
<file path=[Content_Types].xml><?xml version="1.0" encoding="utf-8"?>
<Types xmlns="http://schemas.openxmlformats.org/package/2006/content-types">
  <Default Extension="png" ContentType="image/png"/>
  <Default Extension="vsd" ContentType="application/vnd.visio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D3" w:rsidRPr="002C0EA4" w:rsidRDefault="002C0EA4" w:rsidP="005176CD">
      <w:pPr>
        <w:pStyle w:val="15"/>
        <w:spacing w:line="360" w:lineRule="auto"/>
        <w:ind w:firstLine="567"/>
        <w:jc w:val="center"/>
        <w:rPr>
          <w:b/>
          <w:szCs w:val="28"/>
        </w:rPr>
      </w:pPr>
      <w:r w:rsidRPr="002C0EA4">
        <w:rPr>
          <w:b/>
          <w:szCs w:val="28"/>
        </w:rPr>
        <w:t>Практическое занятие 8</w:t>
      </w:r>
    </w:p>
    <w:p w:rsidR="002E2714" w:rsidRDefault="002E2714" w:rsidP="005176CD">
      <w:pPr>
        <w:pStyle w:val="16"/>
        <w:spacing w:line="360" w:lineRule="auto"/>
        <w:ind w:firstLine="567"/>
        <w:jc w:val="center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Синтез параллельного КУ методом ЛЧХ.</w:t>
      </w:r>
    </w:p>
    <w:p w:rsidR="002C0EA4" w:rsidRDefault="002C0EA4" w:rsidP="002E2714">
      <w:pPr>
        <w:pStyle w:val="13"/>
        <w:spacing w:line="259" w:lineRule="auto"/>
        <w:ind w:left="1843"/>
        <w:rPr>
          <w:b/>
          <w:bCs/>
          <w:sz w:val="28"/>
          <w:szCs w:val="28"/>
        </w:rPr>
      </w:pPr>
    </w:p>
    <w:p w:rsidR="002E2714" w:rsidRDefault="002E2714" w:rsidP="002C0EA4">
      <w:pPr>
        <w:pStyle w:val="13"/>
        <w:numPr>
          <w:ilvl w:val="0"/>
          <w:numId w:val="17"/>
        </w:numPr>
        <w:spacing w:line="259" w:lineRule="auto"/>
        <w:rPr>
          <w:sz w:val="28"/>
        </w:rPr>
      </w:pPr>
      <w:r>
        <w:rPr>
          <w:b/>
          <w:bCs/>
          <w:sz w:val="28"/>
          <w:szCs w:val="28"/>
        </w:rPr>
        <w:t>Основные теоретические положения</w:t>
      </w:r>
    </w:p>
    <w:p w:rsidR="002E2714" w:rsidRDefault="002E2714" w:rsidP="002E2714">
      <w:pPr>
        <w:pStyle w:val="13"/>
        <w:spacing w:line="259" w:lineRule="auto"/>
        <w:rPr>
          <w:sz w:val="28"/>
        </w:rPr>
      </w:pPr>
    </w:p>
    <w:p w:rsidR="002E2714" w:rsidRPr="002C0EA4" w:rsidRDefault="002E2714" w:rsidP="002C0EA4">
      <w:pPr>
        <w:pStyle w:val="af9"/>
        <w:numPr>
          <w:ilvl w:val="3"/>
          <w:numId w:val="17"/>
        </w:numPr>
        <w:rPr>
          <w:i/>
          <w:color w:val="FF0000"/>
          <w:sz w:val="28"/>
        </w:rPr>
      </w:pPr>
      <w:r w:rsidRPr="002C0EA4">
        <w:rPr>
          <w:i/>
          <w:color w:val="FF0000"/>
          <w:sz w:val="28"/>
        </w:rPr>
        <w:t>Достоинства параллельных КУ ?</w:t>
      </w:r>
    </w:p>
    <w:p w:rsidR="002C0EA4" w:rsidRDefault="002E2714" w:rsidP="002E2714">
      <w:pPr>
        <w:jc w:val="both"/>
        <w:rPr>
          <w:sz w:val="28"/>
        </w:rPr>
      </w:pPr>
      <w:r>
        <w:rPr>
          <w:sz w:val="28"/>
        </w:rPr>
        <w:tab/>
      </w:r>
    </w:p>
    <w:p w:rsidR="002E2714" w:rsidRDefault="002C0EA4" w:rsidP="002C0EA4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  </w:t>
      </w:r>
      <w:r w:rsidR="002E2714">
        <w:rPr>
          <w:sz w:val="28"/>
        </w:rPr>
        <w:t>В  АС средней и большой мощности для обеспечения заданных треб</w:t>
      </w:r>
      <w:r w:rsidR="002E2714">
        <w:rPr>
          <w:sz w:val="28"/>
        </w:rPr>
        <w:t>о</w:t>
      </w:r>
      <w:r w:rsidR="002E2714">
        <w:rPr>
          <w:sz w:val="28"/>
        </w:rPr>
        <w:t>ваний по точности и качеству управления применяются параллельные КУ, т.е. КУ, включенные в обратные связи внутренних контуров, т.к. последовател</w:t>
      </w:r>
      <w:r w:rsidR="002E2714">
        <w:rPr>
          <w:sz w:val="28"/>
        </w:rPr>
        <w:t>ь</w:t>
      </w:r>
      <w:r w:rsidR="002E2714">
        <w:rPr>
          <w:sz w:val="28"/>
        </w:rPr>
        <w:t>ные КУ обладают рядом существенных недостатков:</w:t>
      </w:r>
    </w:p>
    <w:p w:rsidR="002E2714" w:rsidRDefault="002E2714" w:rsidP="002C0EA4">
      <w:pPr>
        <w:numPr>
          <w:ilvl w:val="0"/>
          <w:numId w:val="19"/>
        </w:numPr>
        <w:tabs>
          <w:tab w:val="left" w:pos="709"/>
        </w:tabs>
        <w:spacing w:line="276" w:lineRule="auto"/>
        <w:ind w:left="0" w:firstLine="284"/>
        <w:jc w:val="both"/>
        <w:rPr>
          <w:sz w:val="28"/>
          <w:szCs w:val="28"/>
        </w:rPr>
      </w:pPr>
      <w:r>
        <w:rPr>
          <w:sz w:val="28"/>
        </w:rPr>
        <w:t xml:space="preserve">требуют дополнительных усилителей мощности по причине ослабления мощности корректируемого сигнала; </w:t>
      </w:r>
    </w:p>
    <w:p w:rsidR="002E2714" w:rsidRDefault="002E2714" w:rsidP="002C0EA4">
      <w:pPr>
        <w:numPr>
          <w:ilvl w:val="0"/>
          <w:numId w:val="19"/>
        </w:numPr>
        <w:tabs>
          <w:tab w:val="left" w:pos="709"/>
        </w:tabs>
        <w:spacing w:line="276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предъявляются жестокие требования к стабильности параметров неи</w:t>
      </w:r>
      <w:r>
        <w:rPr>
          <w:sz w:val="28"/>
          <w:szCs w:val="28"/>
        </w:rPr>
        <w:t>з</w:t>
      </w:r>
      <w:r>
        <w:rPr>
          <w:sz w:val="28"/>
          <w:szCs w:val="28"/>
        </w:rPr>
        <w:t xml:space="preserve">меняемой части АС; </w:t>
      </w:r>
    </w:p>
    <w:p w:rsidR="002E2714" w:rsidRDefault="002E2714" w:rsidP="002C0EA4">
      <w:pPr>
        <w:numPr>
          <w:ilvl w:val="0"/>
          <w:numId w:val="19"/>
        </w:numPr>
        <w:tabs>
          <w:tab w:val="left" w:pos="709"/>
        </w:tabs>
        <w:spacing w:line="276" w:lineRule="auto"/>
        <w:ind w:left="0" w:firstLine="284"/>
        <w:jc w:val="both"/>
        <w:rPr>
          <w:sz w:val="28"/>
        </w:rPr>
      </w:pPr>
      <w:r>
        <w:rPr>
          <w:sz w:val="28"/>
          <w:szCs w:val="28"/>
        </w:rPr>
        <w:t>наличие форсирующих звеньев в КУ приводит к усилению ВЧ помех, которые перегружают оконечные каскады</w:t>
      </w:r>
      <w:r>
        <w:rPr>
          <w:sz w:val="28"/>
        </w:rPr>
        <w:t xml:space="preserve">, создают нелинейный режим работы АС. </w:t>
      </w: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Данные недостатки последовательного КУ и ограничивают возможность их применения в АС средней и большой мощности. При удачном выборе п</w:t>
      </w:r>
      <w:r>
        <w:rPr>
          <w:sz w:val="28"/>
        </w:rPr>
        <w:t>а</w:t>
      </w:r>
      <w:r>
        <w:rPr>
          <w:sz w:val="28"/>
        </w:rPr>
        <w:t>раллельного КУ динамические свойства звена, охваченного обратной связью, определяются динамическими свойствами КУ.</w:t>
      </w: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Т.о., основными достоинствами параллельного КУ являются:</w:t>
      </w: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1). Применение параллельных КУ позволяет уменьшить зависимость к</w:t>
      </w:r>
      <w:r>
        <w:rPr>
          <w:sz w:val="28"/>
        </w:rPr>
        <w:t>а</w:t>
      </w:r>
      <w:r>
        <w:rPr>
          <w:sz w:val="28"/>
        </w:rPr>
        <w:t>чества АС от изменения ее параметров (звена, охваченного обратной связью с КУ).</w:t>
      </w: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2). Нелинейные характеристики элементов, охваченных ОС, линеариз</w:t>
      </w:r>
      <w:r>
        <w:rPr>
          <w:sz w:val="28"/>
        </w:rPr>
        <w:t>у</w:t>
      </w:r>
      <w:r>
        <w:rPr>
          <w:sz w:val="28"/>
        </w:rPr>
        <w:t>ются, т.к. передающие свойства такого звена определяются параметрами ко</w:t>
      </w:r>
      <w:r>
        <w:rPr>
          <w:sz w:val="28"/>
        </w:rPr>
        <w:t>н</w:t>
      </w:r>
      <w:r>
        <w:rPr>
          <w:sz w:val="28"/>
        </w:rPr>
        <w:t>тура ОС, т.е. параметрами параллельного КУ.</w:t>
      </w: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3). Выходными сигналами параллельного КУ является мощные сигналы оконечных каскадов АС, поэтому нет необходимости в их усилении.</w:t>
      </w: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4). Значительно меньший, по сравнению с последовательным КУ, ур</w:t>
      </w:r>
      <w:r>
        <w:rPr>
          <w:sz w:val="28"/>
        </w:rPr>
        <w:t>о</w:t>
      </w:r>
      <w:r>
        <w:rPr>
          <w:sz w:val="28"/>
        </w:rPr>
        <w:t>вень высокочастотных помех.</w:t>
      </w:r>
      <w:r>
        <w:rPr>
          <w:sz w:val="28"/>
        </w:rPr>
        <w:tab/>
      </w:r>
    </w:p>
    <w:p w:rsidR="002E2714" w:rsidRDefault="002E2714" w:rsidP="002C0EA4">
      <w:pPr>
        <w:spacing w:line="276" w:lineRule="auto"/>
        <w:ind w:firstLine="708"/>
        <w:rPr>
          <w:sz w:val="28"/>
        </w:rPr>
      </w:pPr>
    </w:p>
    <w:p w:rsidR="002C0EA4" w:rsidRDefault="002C0EA4" w:rsidP="002C0EA4">
      <w:pPr>
        <w:spacing w:line="276" w:lineRule="auto"/>
        <w:ind w:firstLine="708"/>
        <w:rPr>
          <w:sz w:val="28"/>
        </w:rPr>
      </w:pPr>
    </w:p>
    <w:p w:rsidR="002C0EA4" w:rsidRDefault="002C0EA4" w:rsidP="002C0EA4">
      <w:pPr>
        <w:spacing w:line="276" w:lineRule="auto"/>
        <w:ind w:firstLine="708"/>
        <w:rPr>
          <w:sz w:val="28"/>
        </w:rPr>
      </w:pPr>
    </w:p>
    <w:p w:rsidR="002C0EA4" w:rsidRDefault="002C0EA4" w:rsidP="002C0EA4">
      <w:pPr>
        <w:spacing w:line="276" w:lineRule="auto"/>
        <w:ind w:firstLine="708"/>
        <w:rPr>
          <w:sz w:val="28"/>
        </w:rPr>
      </w:pPr>
    </w:p>
    <w:p w:rsidR="002C0EA4" w:rsidRDefault="002C0EA4" w:rsidP="002C0EA4">
      <w:pPr>
        <w:spacing w:line="276" w:lineRule="auto"/>
        <w:ind w:firstLine="708"/>
        <w:rPr>
          <w:sz w:val="28"/>
        </w:rPr>
      </w:pPr>
    </w:p>
    <w:p w:rsidR="002E2714" w:rsidRDefault="002E2714" w:rsidP="002C0EA4">
      <w:pPr>
        <w:pStyle w:val="af9"/>
        <w:numPr>
          <w:ilvl w:val="0"/>
          <w:numId w:val="17"/>
        </w:numPr>
        <w:spacing w:line="276" w:lineRule="auto"/>
        <w:jc w:val="center"/>
        <w:rPr>
          <w:i/>
          <w:color w:val="FF0000"/>
          <w:sz w:val="28"/>
        </w:rPr>
      </w:pPr>
      <w:r>
        <w:rPr>
          <w:i/>
          <w:color w:val="FF0000"/>
          <w:sz w:val="28"/>
        </w:rPr>
        <w:lastRenderedPageBreak/>
        <w:t>Сущность синтеза параллельного КУ ?</w:t>
      </w:r>
    </w:p>
    <w:p w:rsidR="002C0EA4" w:rsidRDefault="002C0EA4" w:rsidP="002C0EA4">
      <w:pPr>
        <w:pStyle w:val="af9"/>
        <w:spacing w:line="276" w:lineRule="auto"/>
        <w:ind w:left="1068"/>
        <w:rPr>
          <w:i/>
          <w:color w:val="FF0000"/>
          <w:sz w:val="28"/>
        </w:rPr>
      </w:pPr>
    </w:p>
    <w:p w:rsidR="002E2714" w:rsidRDefault="002E2714" w:rsidP="002C0EA4">
      <w:pPr>
        <w:spacing w:line="276" w:lineRule="auto"/>
        <w:rPr>
          <w:sz w:val="16"/>
          <w:szCs w:val="16"/>
        </w:rPr>
      </w:pPr>
    </w:p>
    <w:p w:rsidR="002E2714" w:rsidRDefault="002E2714" w:rsidP="002C0EA4">
      <w:pPr>
        <w:spacing w:line="276" w:lineRule="auto"/>
        <w:jc w:val="center"/>
        <w:rPr>
          <w:sz w:val="28"/>
        </w:rPr>
      </w:pPr>
      <w:r>
        <w:object w:dxaOrig="9225" w:dyaOrig="2235">
          <v:shape id="_x0000_i1026" type="#_x0000_t75" style="width:461.25pt;height:111.75pt" o:ole="">
            <v:imagedata r:id="rId9" o:title=""/>
          </v:shape>
          <o:OLEObject Type="Embed" ProgID="Visio.Drawing.11" ShapeID="_x0000_i1026" DrawAspect="Content" ObjectID="_1698247469" r:id="rId10"/>
        </w:object>
      </w:r>
    </w:p>
    <w:p w:rsidR="002C0EA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>Передаточная функция желаемой разомкнутой системы будет:</w:t>
      </w:r>
    </w:p>
    <w:p w:rsidR="002C0EA4" w:rsidRDefault="002C0EA4" w:rsidP="002C0EA4">
      <w:pPr>
        <w:spacing w:line="276" w:lineRule="auto"/>
        <w:jc w:val="both"/>
        <w:rPr>
          <w:sz w:val="28"/>
        </w:rPr>
      </w:pPr>
    </w:p>
    <w:p w:rsidR="002E2714" w:rsidRDefault="002E2714" w:rsidP="002C0EA4">
      <w:pPr>
        <w:spacing w:line="276" w:lineRule="auto"/>
        <w:jc w:val="center"/>
        <w:rPr>
          <w:i/>
          <w:iCs/>
          <w:sz w:val="28"/>
        </w:rPr>
      </w:pPr>
      <w:r w:rsidRPr="00AB0BB0">
        <w:rPr>
          <w:i/>
          <w:iCs/>
          <w:position w:val="-38"/>
          <w:sz w:val="28"/>
        </w:rPr>
        <w:object w:dxaOrig="5565" w:dyaOrig="825">
          <v:shape id="_x0000_i1027" type="#_x0000_t75" style="width:278.25pt;height:41.25pt" o:ole="">
            <v:imagedata r:id="rId11" o:title=""/>
          </v:shape>
          <o:OLEObject Type="Embed" ProgID="Equation.3" ShapeID="_x0000_i1027" DrawAspect="Content" ObjectID="_1698247470" r:id="rId12"/>
        </w:object>
      </w:r>
      <w:r>
        <w:rPr>
          <w:i/>
          <w:iCs/>
          <w:sz w:val="28"/>
        </w:rPr>
        <w:t>,</w:t>
      </w:r>
    </w:p>
    <w:p w:rsidR="002C0EA4" w:rsidRDefault="002C0EA4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t xml:space="preserve">где  </w:t>
      </w:r>
      <w:r w:rsidRPr="00AB0BB0">
        <w:rPr>
          <w:position w:val="-38"/>
          <w:sz w:val="28"/>
        </w:rPr>
        <w:object w:dxaOrig="5625" w:dyaOrig="825">
          <v:shape id="_x0000_i1028" type="#_x0000_t75" style="width:281.25pt;height:41.25pt" o:ole="">
            <v:imagedata r:id="rId13" o:title=""/>
          </v:shape>
          <o:OLEObject Type="Embed" ProgID="Equation.3" ShapeID="_x0000_i1028" DrawAspect="Content" ObjectID="_1698247471" r:id="rId14"/>
        </w:object>
      </w:r>
      <w:r w:rsidRPr="00AB0BB0">
        <w:rPr>
          <w:position w:val="-12"/>
          <w:sz w:val="28"/>
        </w:rPr>
        <w:object w:dxaOrig="195" w:dyaOrig="375">
          <v:shape id="_x0000_i1029" type="#_x0000_t75" style="width:9.75pt;height:18.75pt" o:ole="">
            <v:imagedata r:id="rId15" o:title=""/>
          </v:shape>
          <o:OLEObject Type="Embed" ProgID="Equation.3" ShapeID="_x0000_i1029" DrawAspect="Content" ObjectID="_1698247472" r:id="rId16"/>
        </w:object>
      </w:r>
    </w:p>
    <w:p w:rsidR="002C0EA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</w:p>
    <w:p w:rsidR="002E2714" w:rsidRDefault="002E2714" w:rsidP="002C0EA4">
      <w:pPr>
        <w:spacing w:line="276" w:lineRule="auto"/>
        <w:jc w:val="both"/>
        <w:rPr>
          <w:i/>
          <w:iCs/>
          <w:sz w:val="28"/>
        </w:rPr>
      </w:pPr>
      <w:r>
        <w:rPr>
          <w:sz w:val="28"/>
        </w:rPr>
        <w:t xml:space="preserve">Т.о., сущность синтеза параллельного КУ вытекает из возможности замены последовательного КУ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(р)</w:t>
      </w:r>
      <w:r>
        <w:rPr>
          <w:sz w:val="28"/>
        </w:rPr>
        <w:t xml:space="preserve"> эквивалентным параллельным КУ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(р).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</w:p>
    <w:p w:rsidR="002E2714" w:rsidRDefault="002E2714" w:rsidP="002C0EA4">
      <w:pPr>
        <w:pStyle w:val="af9"/>
        <w:numPr>
          <w:ilvl w:val="0"/>
          <w:numId w:val="17"/>
        </w:numPr>
        <w:spacing w:line="276" w:lineRule="auto"/>
        <w:jc w:val="center"/>
        <w:rPr>
          <w:i/>
          <w:color w:val="FF0000"/>
          <w:sz w:val="28"/>
        </w:rPr>
      </w:pPr>
      <w:r>
        <w:rPr>
          <w:i/>
          <w:color w:val="FF0000"/>
          <w:sz w:val="28"/>
        </w:rPr>
        <w:t>Синтез параллельного КУ методом ЛАХ ?</w:t>
      </w:r>
    </w:p>
    <w:p w:rsidR="002C0EA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>Структуру скорректированной системы можно представить в виде:</w:t>
      </w: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</w:p>
    <w:p w:rsidR="002E2714" w:rsidRDefault="002E2714" w:rsidP="002C0EA4">
      <w:pPr>
        <w:spacing w:line="276" w:lineRule="auto"/>
        <w:jc w:val="center"/>
        <w:rPr>
          <w:sz w:val="28"/>
        </w:rPr>
      </w:pPr>
      <w:r>
        <w:object w:dxaOrig="7695" w:dyaOrig="2145">
          <v:shape id="_x0000_i1030" type="#_x0000_t75" style="width:384.75pt;height:107.25pt" o:ole="">
            <v:imagedata r:id="rId17" o:title=""/>
          </v:shape>
          <o:OLEObject Type="Embed" ProgID="Visio.Drawing.11" ShapeID="_x0000_i1030" DrawAspect="Content" ObjectID="_1698247473" r:id="rId18"/>
        </w:object>
      </w: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tab/>
        <w:t>Тогда для разомкнутой системы:</w:t>
      </w:r>
    </w:p>
    <w:p w:rsidR="002C0EA4" w:rsidRDefault="002C0EA4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jc w:val="center"/>
        <w:rPr>
          <w:i/>
          <w:iCs/>
          <w:sz w:val="28"/>
        </w:rPr>
      </w:pP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 xml:space="preserve">(р)=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13</w:t>
      </w:r>
      <w:r>
        <w:rPr>
          <w:i/>
          <w:iCs/>
          <w:sz w:val="28"/>
        </w:rPr>
        <w:t>(р)</w:t>
      </w:r>
      <w:r w:rsidRPr="00AB0BB0">
        <w:rPr>
          <w:i/>
          <w:iCs/>
          <w:position w:val="-12"/>
          <w:sz w:val="28"/>
        </w:rPr>
        <w:object w:dxaOrig="855" w:dyaOrig="405">
          <v:shape id="_x0000_i1031" type="#_x0000_t75" style="width:42.75pt;height:20.25pt" o:ole="">
            <v:imagedata r:id="rId19" o:title=""/>
          </v:shape>
          <o:OLEObject Type="Embed" ProgID="Equation.3" ShapeID="_x0000_i1031" DrawAspect="Content" ObjectID="_1698247474" r:id="rId20"/>
        </w:object>
      </w:r>
      <w:r>
        <w:rPr>
          <w:i/>
          <w:iCs/>
          <w:sz w:val="28"/>
        </w:rPr>
        <w:t xml:space="preserve"> где 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13</w:t>
      </w:r>
      <w:r>
        <w:rPr>
          <w:i/>
          <w:iCs/>
          <w:sz w:val="28"/>
        </w:rPr>
        <w:t xml:space="preserve">(р)=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t xml:space="preserve">(р)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t>(р).</w:t>
      </w:r>
    </w:p>
    <w:p w:rsidR="002C0EA4" w:rsidRDefault="002C0EA4" w:rsidP="002C0EA4">
      <w:pPr>
        <w:spacing w:line="276" w:lineRule="auto"/>
        <w:ind w:firstLine="708"/>
        <w:jc w:val="both"/>
        <w:rPr>
          <w:sz w:val="28"/>
        </w:rPr>
      </w:pP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Тогда</w:t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iCs/>
          <w:sz w:val="28"/>
        </w:rPr>
        <w:t xml:space="preserve"> 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 xml:space="preserve">)=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13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)+</w:t>
      </w:r>
      <w:r w:rsidRPr="002C0EA4">
        <w:rPr>
          <w:i/>
          <w:iCs/>
          <w:position w:val="-12"/>
          <w:sz w:val="28"/>
        </w:rPr>
        <w:object w:dxaOrig="735" w:dyaOrig="405">
          <v:shape id="_x0000_i1032" type="#_x0000_t75" style="width:36.75pt;height:20.25pt" o:ole="">
            <v:imagedata r:id="rId21" o:title=""/>
          </v:shape>
          <o:OLEObject Type="Embed" ProgID="Equation.3" ShapeID="_x0000_i1032" DrawAspect="Content" ObjectID="_1698247475" r:id="rId22"/>
        </w:object>
      </w:r>
      <w:r w:rsidRPr="002C0EA4">
        <w:rPr>
          <w:sz w:val="28"/>
        </w:rPr>
        <w:t>.</w:t>
      </w:r>
    </w:p>
    <w:p w:rsidR="008D6AC8" w:rsidRDefault="002E2714" w:rsidP="008D6AC8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 xml:space="preserve">Для того, чтобы найти </w:t>
      </w:r>
      <w:r>
        <w:rPr>
          <w:i/>
          <w:iCs/>
          <w:sz w:val="28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sz w:val="28"/>
        </w:rPr>
        <w:t xml:space="preserve"> и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(р)</w:t>
      </w:r>
      <w:r>
        <w:rPr>
          <w:sz w:val="28"/>
        </w:rPr>
        <w:t xml:space="preserve"> рассмотрим более подробно связь частотной характеристики внутреннего контура </w:t>
      </w:r>
      <w:r w:rsidRPr="00AB0BB0">
        <w:rPr>
          <w:position w:val="-12"/>
          <w:sz w:val="28"/>
        </w:rPr>
        <w:object w:dxaOrig="900" w:dyaOrig="405">
          <v:shape id="_x0000_i1033" type="#_x0000_t75" style="width:45pt;height:20.25pt" o:ole="">
            <v:imagedata r:id="rId23" o:title=""/>
          </v:shape>
          <o:OLEObject Type="Embed" ProgID="Equation.3" ShapeID="_x0000_i1033" DrawAspect="Content" ObjectID="_1698247476" r:id="rId24"/>
        </w:object>
      </w:r>
      <w:r>
        <w:rPr>
          <w:sz w:val="28"/>
        </w:rPr>
        <w:t xml:space="preserve"> с частотными хара</w:t>
      </w:r>
      <w:r>
        <w:rPr>
          <w:sz w:val="28"/>
        </w:rPr>
        <w:t>к</w:t>
      </w:r>
      <w:r>
        <w:rPr>
          <w:sz w:val="28"/>
        </w:rPr>
        <w:t>теристиками</w:t>
      </w:r>
      <w:r w:rsidRPr="00AB0BB0">
        <w:rPr>
          <w:position w:val="-12"/>
          <w:sz w:val="28"/>
        </w:rPr>
        <w:object w:dxaOrig="900" w:dyaOrig="375">
          <v:shape id="_x0000_i1034" type="#_x0000_t75" style="width:45pt;height:18.75pt" o:ole="">
            <v:imagedata r:id="rId25" o:title=""/>
          </v:shape>
          <o:OLEObject Type="Embed" ProgID="Equation.3" ShapeID="_x0000_i1034" DrawAspect="Content" ObjectID="_1698247477" r:id="rId26"/>
        </w:object>
      </w:r>
      <w:r>
        <w:rPr>
          <w:sz w:val="28"/>
        </w:rPr>
        <w:t xml:space="preserve"> и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t>j</w:t>
      </w:r>
      <w:r>
        <w:rPr>
          <w:i/>
          <w:iCs/>
          <w:sz w:val="28"/>
          <w:lang w:val="en-US"/>
        </w:rPr>
        <w:sym w:font="Symbol" w:char="F077"/>
      </w:r>
      <w:r>
        <w:rPr>
          <w:i/>
          <w:iCs/>
          <w:sz w:val="28"/>
        </w:rPr>
        <w:t>):</w:t>
      </w:r>
      <w:r w:rsidR="008D6AC8">
        <w:rPr>
          <w:sz w:val="28"/>
        </w:rPr>
        <w:t xml:space="preserve"> </w:t>
      </w:r>
    </w:p>
    <w:p w:rsidR="008D6AC8" w:rsidRDefault="008D6AC8" w:rsidP="008D6AC8">
      <w:pPr>
        <w:spacing w:line="276" w:lineRule="auto"/>
        <w:jc w:val="both"/>
        <w:rPr>
          <w:i/>
          <w:iCs/>
          <w:sz w:val="28"/>
        </w:rPr>
      </w:pPr>
    </w:p>
    <w:p w:rsidR="002E2714" w:rsidRDefault="002E2714" w:rsidP="008D6AC8">
      <w:pPr>
        <w:spacing w:line="276" w:lineRule="auto"/>
        <w:jc w:val="both"/>
        <w:rPr>
          <w:sz w:val="28"/>
        </w:rPr>
      </w:pP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 xml:space="preserve">(р)=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13</w:t>
      </w:r>
      <w:r>
        <w:rPr>
          <w:i/>
          <w:iCs/>
          <w:sz w:val="28"/>
        </w:rPr>
        <w:t>(р)</w:t>
      </w:r>
      <w:r>
        <w:rPr>
          <w:i/>
          <w:iCs/>
          <w:sz w:val="28"/>
        </w:rPr>
        <w:sym w:font="Symbol" w:char="F0D7"/>
      </w:r>
      <w:r w:rsidRPr="00AB0BB0">
        <w:rPr>
          <w:i/>
          <w:iCs/>
          <w:position w:val="-12"/>
          <w:sz w:val="28"/>
        </w:rPr>
        <w:object w:dxaOrig="375" w:dyaOrig="405">
          <v:shape id="_x0000_i1035" type="#_x0000_t75" style="width:18.75pt;height:20.25pt" o:ole="">
            <v:imagedata r:id="rId27" o:title=""/>
          </v:shape>
          <o:OLEObject Type="Embed" ProgID="Equation.3" ShapeID="_x0000_i1035" DrawAspect="Content" ObjectID="_1698247478" r:id="rId28"/>
        </w:object>
      </w:r>
      <w:r>
        <w:rPr>
          <w:i/>
          <w:iCs/>
          <w:sz w:val="28"/>
        </w:rPr>
        <w:t xml:space="preserve">=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13</w:t>
      </w:r>
      <w:r>
        <w:rPr>
          <w:i/>
          <w:iCs/>
          <w:sz w:val="28"/>
        </w:rPr>
        <w:t xml:space="preserve">(р)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(р)</w:t>
      </w:r>
      <w:r w:rsidRPr="00AB0BB0">
        <w:rPr>
          <w:i/>
          <w:iCs/>
          <w:position w:val="-16"/>
          <w:sz w:val="28"/>
        </w:rPr>
        <w:object w:dxaOrig="885" w:dyaOrig="435">
          <v:shape id="_x0000_i1036" type="#_x0000_t75" style="width:44.25pt;height:21.75pt" o:ole="">
            <v:imagedata r:id="rId29" o:title=""/>
          </v:shape>
          <o:OLEObject Type="Embed" ProgID="Equation.3" ShapeID="_x0000_i1036" DrawAspect="Content" ObjectID="_1698247479" r:id="rId30"/>
        </w:object>
      </w:r>
      <w:r>
        <w:rPr>
          <w:i/>
          <w:iCs/>
          <w:sz w:val="28"/>
        </w:rPr>
        <w:t xml:space="preserve">=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13</w:t>
      </w:r>
      <w:r>
        <w:rPr>
          <w:i/>
          <w:iCs/>
          <w:sz w:val="28"/>
        </w:rPr>
        <w:t xml:space="preserve">(р)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(р)</w:t>
      </w:r>
      <w:r>
        <w:rPr>
          <w:i/>
          <w:iCs/>
          <w:sz w:val="28"/>
        </w:rPr>
        <w:sym w:font="Symbol" w:char="F0D7"/>
      </w:r>
      <w:r>
        <w:rPr>
          <w:i/>
          <w:iCs/>
          <w:sz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1+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b>
            </m:sSub>
            <m:r>
              <w:rPr>
                <w:rFonts w:ascii="Cambria Math" w:hAnsi="Cambria Math"/>
                <w:sz w:val="36"/>
                <w:szCs w:val="36"/>
              </w:rPr>
              <m:t>(p)∙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 w:val="36"/>
                    <w:szCs w:val="36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КУ</m:t>
                </m:r>
              </m:sub>
            </m:sSub>
            <m:r>
              <w:rPr>
                <w:rFonts w:ascii="Cambria Math" w:hAnsi="Cambria Math"/>
                <w:sz w:val="36"/>
                <w:szCs w:val="36"/>
                <w:lang w:val="en-US"/>
              </w:rPr>
              <m:t>(p)</m:t>
            </m:r>
          </m:den>
        </m:f>
      </m:oMath>
      <w:r>
        <w:rPr>
          <w:i/>
          <w:iCs/>
          <w:sz w:val="28"/>
        </w:rPr>
        <w:t>.</w:t>
      </w:r>
    </w:p>
    <w:p w:rsidR="002C0EA4" w:rsidRDefault="002E2714" w:rsidP="002C0EA4">
      <w:pPr>
        <w:spacing w:line="276" w:lineRule="auto"/>
        <w:rPr>
          <w:sz w:val="28"/>
        </w:rPr>
      </w:pPr>
      <w:r>
        <w:rPr>
          <w:sz w:val="28"/>
        </w:rPr>
        <w:tab/>
      </w: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t>Рассматривают два частных случая:</w:t>
      </w:r>
    </w:p>
    <w:p w:rsidR="002C0EA4" w:rsidRDefault="002C0EA4" w:rsidP="002C0EA4">
      <w:pPr>
        <w:spacing w:line="276" w:lineRule="auto"/>
        <w:rPr>
          <w:sz w:val="28"/>
        </w:rPr>
      </w:pPr>
    </w:p>
    <w:p w:rsidR="002E2714" w:rsidRPr="00350578" w:rsidRDefault="002E2714" w:rsidP="002C0EA4">
      <w:pPr>
        <w:spacing w:line="276" w:lineRule="auto"/>
        <w:rPr>
          <w:sz w:val="28"/>
          <w:lang w:val="en-US"/>
        </w:rPr>
      </w:pPr>
      <w:r>
        <w:rPr>
          <w:sz w:val="28"/>
        </w:rPr>
        <w:t>а)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(jω)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КУ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(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jω)</m:t>
            </m:r>
          </m:e>
        </m:d>
        <m:r>
          <w:rPr>
            <w:rFonts w:ascii="Cambria Math" w:hAnsi="Cambria Math"/>
            <w:sz w:val="32"/>
            <w:szCs w:val="32"/>
          </w:rPr>
          <m:t>≪1</m:t>
        </m:r>
      </m:oMath>
      <w:r>
        <w:rPr>
          <w:sz w:val="28"/>
        </w:rPr>
        <w:tab/>
      </w:r>
    </w:p>
    <w:p w:rsidR="002C0EA4" w:rsidRDefault="002C0EA4" w:rsidP="002C0EA4">
      <w:pPr>
        <w:spacing w:line="276" w:lineRule="auto"/>
        <w:rPr>
          <w:sz w:val="28"/>
        </w:rPr>
      </w:pPr>
    </w:p>
    <w:p w:rsidR="00350578" w:rsidRDefault="002E2714" w:rsidP="002C0EA4">
      <w:pPr>
        <w:spacing w:line="276" w:lineRule="auto"/>
        <w:rPr>
          <w:sz w:val="28"/>
          <w:lang w:val="en-US"/>
        </w:rPr>
      </w:pPr>
      <w:r>
        <w:rPr>
          <w:sz w:val="28"/>
        </w:rPr>
        <w:t>Тогда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КУ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(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jω)</m:t>
            </m:r>
          </m:e>
        </m:d>
        <m:r>
          <w:rPr>
            <w:rFonts w:ascii="Cambria Math" w:hAnsi="Cambria Math"/>
            <w:sz w:val="32"/>
            <w:szCs w:val="32"/>
          </w:rPr>
          <m:t xml:space="preserve">≅0,   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acc>
              <m:accPr>
                <m:chr m:val="̿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acc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L</m:t>
                </m:r>
              </m:e>
            </m:acc>
          </m:e>
          <m:sub>
            <m:r>
              <w:rPr>
                <w:rFonts w:ascii="Cambria Math" w:hAnsi="Cambria Math"/>
                <w:sz w:val="32"/>
                <w:szCs w:val="32"/>
              </w:rPr>
              <m:t>КУ</m:t>
            </m:r>
          </m:sub>
        </m:sSub>
        <m:r>
          <w:rPr>
            <w:rFonts w:ascii="Cambria Math" w:hAnsi="Cambria Math"/>
            <w:sz w:val="32"/>
            <w:szCs w:val="32"/>
          </w:rPr>
          <m:t>≅0</m:t>
        </m:r>
      </m:oMath>
      <w:r>
        <w:rPr>
          <w:sz w:val="28"/>
        </w:rPr>
        <w:tab/>
      </w:r>
    </w:p>
    <w:p w:rsidR="00350578" w:rsidRDefault="00350578" w:rsidP="002C0EA4">
      <w:pPr>
        <w:spacing w:line="276" w:lineRule="auto"/>
        <w:rPr>
          <w:sz w:val="28"/>
          <w:lang w:val="en-US"/>
        </w:rPr>
      </w:pPr>
    </w:p>
    <w:p w:rsidR="002C0EA4" w:rsidRDefault="002C0EA4" w:rsidP="002C0EA4">
      <w:pPr>
        <w:spacing w:line="276" w:lineRule="auto"/>
        <w:rPr>
          <w:sz w:val="28"/>
        </w:rPr>
      </w:pPr>
    </w:p>
    <w:p w:rsidR="002E2714" w:rsidRPr="00E75DF5" w:rsidRDefault="005176CD" w:rsidP="00E75DF5">
      <w:pPr>
        <w:spacing w:line="276" w:lineRule="auto"/>
        <w:jc w:val="center"/>
        <w:rPr>
          <w:sz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ж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(</m:t>
              </m:r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jω)</m:t>
              </m:r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13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(jω)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(jω)</m:t>
              </m:r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(</m:t>
              </m:r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jω)</m:t>
              </m:r>
            </m:e>
          </m:d>
          <m:r>
            <w:rPr>
              <w:rFonts w:ascii="Cambria Math" w:hAnsi="Cambria Math"/>
              <w:sz w:val="32"/>
              <w:szCs w:val="32"/>
            </w:rPr>
            <m:t>.</m:t>
          </m:r>
        </m:oMath>
      </m:oMathPara>
    </w:p>
    <w:p w:rsidR="002C0EA4" w:rsidRDefault="002C0EA4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t xml:space="preserve">Следовательно,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)=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sz w:val="28"/>
        </w:rPr>
        <w:t xml:space="preserve"> и в этом случае:</w:t>
      </w:r>
    </w:p>
    <w:p w:rsidR="002C0EA4" w:rsidRDefault="002C0EA4" w:rsidP="002C0EA4">
      <w:pPr>
        <w:spacing w:line="276" w:lineRule="auto"/>
        <w:rPr>
          <w:i/>
          <w:iCs/>
          <w:sz w:val="28"/>
        </w:rPr>
      </w:pPr>
    </w:p>
    <w:p w:rsidR="002E2714" w:rsidRPr="00E75DF5" w:rsidRDefault="002E2714" w:rsidP="00E75DF5">
      <w:pPr>
        <w:spacing w:line="276" w:lineRule="auto"/>
        <w:jc w:val="center"/>
        <w:rPr>
          <w:sz w:val="32"/>
          <w:szCs w:val="32"/>
        </w:rPr>
      </w:pPr>
      <w:r w:rsidRPr="00E75DF5">
        <w:rPr>
          <w:i/>
          <w:iCs/>
          <w:sz w:val="32"/>
          <w:szCs w:val="32"/>
          <w:lang w:val="en-US"/>
        </w:rPr>
        <w:t>L</w:t>
      </w:r>
      <w:r w:rsidRPr="00E75DF5">
        <w:rPr>
          <w:i/>
          <w:iCs/>
          <w:sz w:val="32"/>
          <w:szCs w:val="32"/>
          <w:vertAlign w:val="subscript"/>
        </w:rPr>
        <w:t>2</w:t>
      </w:r>
      <w:r w:rsidRPr="00E75DF5">
        <w:rPr>
          <w:i/>
          <w:iCs/>
          <w:sz w:val="32"/>
          <w:szCs w:val="32"/>
        </w:rPr>
        <w:t>(</w:t>
      </w:r>
      <w:r w:rsidRPr="00E75DF5">
        <w:rPr>
          <w:i/>
          <w:iCs/>
          <w:sz w:val="32"/>
          <w:szCs w:val="32"/>
        </w:rPr>
        <w:sym w:font="Symbol" w:char="F077"/>
      </w:r>
      <w:r w:rsidRPr="00E75DF5">
        <w:rPr>
          <w:i/>
          <w:iCs/>
          <w:sz w:val="32"/>
          <w:szCs w:val="32"/>
        </w:rPr>
        <w:t>)+</w:t>
      </w:r>
      <w:r w:rsidRPr="00E75DF5">
        <w:rPr>
          <w:i/>
          <w:iCs/>
          <w:sz w:val="32"/>
          <w:szCs w:val="32"/>
          <w:lang w:val="en-US"/>
        </w:rPr>
        <w:t>L</w:t>
      </w:r>
      <w:r w:rsidRPr="00E75DF5">
        <w:rPr>
          <w:i/>
          <w:iCs/>
          <w:sz w:val="32"/>
          <w:szCs w:val="32"/>
          <w:vertAlign w:val="subscript"/>
        </w:rPr>
        <w:t>ку</w:t>
      </w:r>
      <w:r w:rsidRPr="00E75DF5">
        <w:rPr>
          <w:i/>
          <w:iCs/>
          <w:sz w:val="32"/>
          <w:szCs w:val="32"/>
        </w:rPr>
        <w:t>(</w:t>
      </w:r>
      <w:r w:rsidRPr="00E75DF5">
        <w:rPr>
          <w:i/>
          <w:iCs/>
          <w:sz w:val="32"/>
          <w:szCs w:val="32"/>
        </w:rPr>
        <w:sym w:font="Symbol" w:char="F077"/>
      </w:r>
      <w:r w:rsidRPr="00E75DF5">
        <w:rPr>
          <w:i/>
          <w:iCs/>
          <w:sz w:val="32"/>
          <w:szCs w:val="32"/>
        </w:rPr>
        <w:t>)</w:t>
      </w:r>
      <w:r w:rsidRPr="00E75DF5">
        <w:rPr>
          <w:i/>
          <w:iCs/>
          <w:sz w:val="32"/>
          <w:szCs w:val="32"/>
        </w:rPr>
        <w:sym w:font="Symbol" w:char="F03C"/>
      </w:r>
      <w:r w:rsidRPr="00E75DF5">
        <w:rPr>
          <w:i/>
          <w:iCs/>
          <w:sz w:val="32"/>
          <w:szCs w:val="32"/>
        </w:rPr>
        <w:sym w:font="Symbol" w:char="F03C"/>
      </w:r>
      <w:r w:rsidR="00E75DF5">
        <w:rPr>
          <w:i/>
          <w:iCs/>
          <w:sz w:val="32"/>
          <w:szCs w:val="32"/>
          <w:lang w:val="en-US"/>
        </w:rPr>
        <w:t xml:space="preserve"> </w:t>
      </w:r>
      <w:r w:rsidRPr="00E75DF5">
        <w:rPr>
          <w:i/>
          <w:iCs/>
          <w:sz w:val="32"/>
          <w:szCs w:val="32"/>
        </w:rPr>
        <w:t xml:space="preserve">0, </w:t>
      </w:r>
      <w:r w:rsidRPr="00E75DF5">
        <w:rPr>
          <w:i/>
          <w:iCs/>
          <w:sz w:val="32"/>
          <w:szCs w:val="32"/>
          <w:lang w:val="en-US"/>
        </w:rPr>
        <w:t>L</w:t>
      </w:r>
      <w:r w:rsidRPr="00E75DF5">
        <w:rPr>
          <w:i/>
          <w:iCs/>
          <w:sz w:val="32"/>
          <w:szCs w:val="32"/>
          <w:vertAlign w:val="subscript"/>
        </w:rPr>
        <w:t>ку</w:t>
      </w:r>
      <w:r w:rsidRPr="00E75DF5">
        <w:rPr>
          <w:i/>
          <w:iCs/>
          <w:sz w:val="32"/>
          <w:szCs w:val="32"/>
        </w:rPr>
        <w:t>(</w:t>
      </w:r>
      <w:r w:rsidRPr="00E75DF5">
        <w:rPr>
          <w:i/>
          <w:iCs/>
          <w:sz w:val="32"/>
          <w:szCs w:val="32"/>
        </w:rPr>
        <w:sym w:font="Symbol" w:char="F077"/>
      </w:r>
      <w:r w:rsidRPr="00E75DF5">
        <w:rPr>
          <w:i/>
          <w:iCs/>
          <w:sz w:val="32"/>
          <w:szCs w:val="32"/>
        </w:rPr>
        <w:t>)</w:t>
      </w:r>
      <w:r w:rsidRPr="00E75DF5">
        <w:rPr>
          <w:i/>
          <w:iCs/>
          <w:sz w:val="32"/>
          <w:szCs w:val="32"/>
        </w:rPr>
        <w:sym w:font="Symbol" w:char="F03C"/>
      </w:r>
      <w:r w:rsidRPr="00E75DF5">
        <w:rPr>
          <w:i/>
          <w:iCs/>
          <w:sz w:val="32"/>
          <w:szCs w:val="32"/>
        </w:rPr>
        <w:sym w:font="Symbol" w:char="F03C"/>
      </w:r>
      <w:r w:rsidRPr="00E75DF5">
        <w:rPr>
          <w:i/>
          <w:iCs/>
          <w:sz w:val="32"/>
          <w:szCs w:val="32"/>
        </w:rPr>
        <w:t xml:space="preserve"> - </w:t>
      </w:r>
      <w:r w:rsidRPr="00E75DF5">
        <w:rPr>
          <w:i/>
          <w:iCs/>
          <w:sz w:val="32"/>
          <w:szCs w:val="32"/>
          <w:lang w:val="en-US"/>
        </w:rPr>
        <w:t>L</w:t>
      </w:r>
      <w:r w:rsidRPr="00E75DF5">
        <w:rPr>
          <w:i/>
          <w:iCs/>
          <w:sz w:val="32"/>
          <w:szCs w:val="32"/>
          <w:vertAlign w:val="subscript"/>
        </w:rPr>
        <w:t>2</w:t>
      </w:r>
      <w:r w:rsidRPr="00E75DF5">
        <w:rPr>
          <w:i/>
          <w:iCs/>
          <w:sz w:val="32"/>
          <w:szCs w:val="32"/>
        </w:rPr>
        <w:t>(</w:t>
      </w:r>
      <w:r w:rsidRPr="00E75DF5">
        <w:rPr>
          <w:i/>
          <w:iCs/>
          <w:sz w:val="32"/>
          <w:szCs w:val="32"/>
        </w:rPr>
        <w:sym w:font="Symbol" w:char="F077"/>
      </w:r>
      <w:r w:rsidRPr="00E75DF5">
        <w:rPr>
          <w:i/>
          <w:iCs/>
          <w:sz w:val="32"/>
          <w:szCs w:val="32"/>
        </w:rPr>
        <w:t>).</w:t>
      </w:r>
    </w:p>
    <w:p w:rsidR="002C0EA4" w:rsidRDefault="002C0EA4" w:rsidP="002C0EA4">
      <w:pPr>
        <w:spacing w:line="276" w:lineRule="auto"/>
        <w:rPr>
          <w:sz w:val="28"/>
        </w:rPr>
      </w:pPr>
    </w:p>
    <w:p w:rsidR="00E75DF5" w:rsidRDefault="002E2714" w:rsidP="002C0EA4">
      <w:pPr>
        <w:spacing w:line="276" w:lineRule="auto"/>
        <w:rPr>
          <w:sz w:val="28"/>
          <w:lang w:val="en-US"/>
        </w:rPr>
      </w:pPr>
      <w:r>
        <w:rPr>
          <w:sz w:val="28"/>
        </w:rPr>
        <w:t xml:space="preserve">б)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(jω)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КУ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(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jω)</m:t>
            </m:r>
          </m:e>
        </m:d>
        <m:r>
          <w:rPr>
            <w:rFonts w:ascii="Cambria Math" w:hAnsi="Cambria Math"/>
            <w:sz w:val="32"/>
            <w:szCs w:val="32"/>
          </w:rPr>
          <m:t>≫1</m:t>
        </m:r>
      </m:oMath>
    </w:p>
    <w:p w:rsidR="002C0EA4" w:rsidRPr="00E75DF5" w:rsidRDefault="002C0EA4" w:rsidP="002C0EA4">
      <w:pPr>
        <w:spacing w:line="276" w:lineRule="auto"/>
        <w:rPr>
          <w:sz w:val="28"/>
          <w:lang w:val="en-US"/>
        </w:rPr>
      </w:pP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t>Тогда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AB0BB0">
        <w:rPr>
          <w:position w:val="-18"/>
          <w:sz w:val="28"/>
        </w:rPr>
        <w:object w:dxaOrig="1080" w:dyaOrig="525">
          <v:shape id="_x0000_i1037" type="#_x0000_t75" style="width:54pt;height:26.25pt" o:ole="">
            <v:imagedata r:id="rId31" o:title=""/>
          </v:shape>
          <o:OLEObject Type="Embed" ProgID="Equation.3" ShapeID="_x0000_i1037" DrawAspect="Content" ObjectID="_1698247480" r:id="rId32"/>
        </w:object>
      </w:r>
      <w:r>
        <w:rPr>
          <w:sz w:val="28"/>
        </w:rPr>
        <w:sym w:font="Symbol" w:char="F040"/>
      </w:r>
      <w:r w:rsidRPr="00AB0BB0">
        <w:rPr>
          <w:position w:val="-40"/>
          <w:sz w:val="28"/>
        </w:rPr>
        <w:object w:dxaOrig="1980" w:dyaOrig="945">
          <v:shape id="_x0000_i1038" type="#_x0000_t75" style="width:99pt;height:47.25pt" o:ole="">
            <v:imagedata r:id="rId33" o:title=""/>
          </v:shape>
          <o:OLEObject Type="Embed" ProgID="Equation.3" ShapeID="_x0000_i1038" DrawAspect="Content" ObjectID="_1698247481" r:id="rId34"/>
        </w:object>
      </w:r>
      <w:r>
        <w:rPr>
          <w:sz w:val="28"/>
        </w:rPr>
        <w:t>,</w:t>
      </w:r>
    </w:p>
    <w:p w:rsidR="002C0EA4" w:rsidRDefault="002C0EA4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jc w:val="center"/>
        <w:rPr>
          <w:sz w:val="28"/>
        </w:rPr>
      </w:pPr>
      <w:r w:rsidRPr="00AB0BB0">
        <w:rPr>
          <w:position w:val="-16"/>
          <w:sz w:val="28"/>
        </w:rPr>
        <w:object w:dxaOrig="825" w:dyaOrig="465">
          <v:shape id="_x0000_i1039" type="#_x0000_t75" style="width:41.25pt;height:23.25pt" o:ole="">
            <v:imagedata r:id="rId35" o:title=""/>
          </v:shape>
          <o:OLEObject Type="Embed" ProgID="Equation.3" ShapeID="_x0000_i1039" DrawAspect="Content" ObjectID="_1698247482" r:id="rId36"/>
        </w:object>
      </w:r>
      <w:r>
        <w:rPr>
          <w:sz w:val="28"/>
        </w:rPr>
        <w:t>=</w:t>
      </w:r>
      <w:r w:rsidR="00E75DF5">
        <w:rPr>
          <w:sz w:val="28"/>
          <w:lang w:val="en-US"/>
        </w:rPr>
        <w:t xml:space="preserve"> </w:t>
      </w:r>
      <w:r>
        <w:rPr>
          <w:sz w:val="28"/>
        </w:rPr>
        <w:t>-</w:t>
      </w:r>
      <w:r w:rsidRPr="00AB0BB0">
        <w:rPr>
          <w:position w:val="-16"/>
          <w:sz w:val="28"/>
        </w:rPr>
        <w:object w:dxaOrig="1980" w:dyaOrig="420">
          <v:shape id="_x0000_i1040" type="#_x0000_t75" style="width:99pt;height:21pt" o:ole="">
            <v:imagedata r:id="rId37" o:title=""/>
          </v:shape>
          <o:OLEObject Type="Embed" ProgID="Equation.3" ShapeID="_x0000_i1040" DrawAspect="Content" ObjectID="_1698247483" r:id="rId38"/>
        </w:object>
      </w:r>
    </w:p>
    <w:p w:rsidR="002C0EA4" w:rsidRDefault="002C0EA4" w:rsidP="002C0EA4">
      <w:pPr>
        <w:spacing w:line="276" w:lineRule="auto"/>
        <w:rPr>
          <w:i/>
          <w:iCs/>
          <w:sz w:val="28"/>
          <w:lang w:val="en-US"/>
        </w:rPr>
      </w:pPr>
    </w:p>
    <w:p w:rsidR="00E75DF5" w:rsidRDefault="00E75DF5" w:rsidP="002C0EA4">
      <w:pPr>
        <w:spacing w:line="276" w:lineRule="auto"/>
        <w:rPr>
          <w:i/>
          <w:iCs/>
          <w:sz w:val="28"/>
          <w:lang w:val="en-US"/>
        </w:rPr>
      </w:pPr>
    </w:p>
    <w:p w:rsidR="00E75DF5" w:rsidRPr="00E75DF5" w:rsidRDefault="005176CD" w:rsidP="002C0EA4">
      <w:pPr>
        <w:spacing w:line="276" w:lineRule="auto"/>
        <w:rPr>
          <w:i/>
          <w:iCs/>
          <w:sz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ж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jω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iCs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13</m:t>
              </m:r>
            </m:sub>
          </m:sSub>
          <m:d>
            <m:dPr>
              <m:ctrlPr>
                <w:rPr>
                  <w:rFonts w:ascii="Cambria Math" w:hAnsi="Cambria Math"/>
                  <w:i/>
                  <w:iCs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jω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iCs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КУ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iCs/>
                      <w:sz w:val="32"/>
                      <w:szCs w:val="3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jω</m:t>
                  </m:r>
                </m:e>
              </m:d>
            </m:den>
          </m:f>
          <m:r>
            <w:rPr>
              <w:rFonts w:ascii="Cambria Math" w:hAnsi="Cambria Math"/>
              <w:sz w:val="32"/>
              <w:szCs w:val="32"/>
              <w:lang w:val="en-US"/>
            </w:rPr>
            <m:t xml:space="preserve"> .</m:t>
          </m:r>
        </m:oMath>
      </m:oMathPara>
    </w:p>
    <w:p w:rsidR="00E75DF5" w:rsidRPr="00E75DF5" w:rsidRDefault="00E75DF5" w:rsidP="002C0EA4">
      <w:pPr>
        <w:spacing w:line="276" w:lineRule="auto"/>
        <w:rPr>
          <w:i/>
          <w:iCs/>
          <w:sz w:val="28"/>
          <w:lang w:val="en-US"/>
        </w:rPr>
      </w:pPr>
    </w:p>
    <w:p w:rsidR="002C0EA4" w:rsidRDefault="002E2714" w:rsidP="002C0EA4">
      <w:pPr>
        <w:spacing w:line="276" w:lineRule="auto"/>
        <w:rPr>
          <w:sz w:val="28"/>
        </w:rPr>
      </w:pPr>
      <w:r>
        <w:rPr>
          <w:sz w:val="28"/>
        </w:rPr>
        <w:tab/>
      </w: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t>Следовательно,</w:t>
      </w:r>
    </w:p>
    <w:p w:rsidR="002C0EA4" w:rsidRDefault="002C0EA4" w:rsidP="002C0EA4">
      <w:pPr>
        <w:spacing w:line="276" w:lineRule="auto"/>
        <w:rPr>
          <w:i/>
          <w:iCs/>
          <w:sz w:val="28"/>
        </w:rPr>
      </w:pPr>
    </w:p>
    <w:p w:rsidR="002E2714" w:rsidRDefault="002E2714" w:rsidP="002C0EA4">
      <w:pPr>
        <w:spacing w:line="276" w:lineRule="auto"/>
        <w:jc w:val="center"/>
        <w:rPr>
          <w:i/>
          <w:iCs/>
          <w:sz w:val="28"/>
        </w:rPr>
      </w:pP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)=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13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)-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3C"/>
      </w:r>
      <w:r>
        <w:rPr>
          <w:i/>
          <w:iCs/>
          <w:sz w:val="28"/>
        </w:rPr>
        <w:t xml:space="preserve"> -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</w:p>
    <w:p w:rsidR="002C0EA4" w:rsidRDefault="002C0EA4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rPr>
          <w:sz w:val="28"/>
          <w:lang w:val="en-US"/>
        </w:rPr>
      </w:pPr>
      <w:r>
        <w:rPr>
          <w:sz w:val="28"/>
        </w:rPr>
        <w:lastRenderedPageBreak/>
        <w:t>и в этом случае</w:t>
      </w:r>
    </w:p>
    <w:p w:rsidR="00E75DF5" w:rsidRPr="00E75DF5" w:rsidRDefault="00E75DF5" w:rsidP="002C0EA4">
      <w:pPr>
        <w:spacing w:line="276" w:lineRule="auto"/>
        <w:rPr>
          <w:sz w:val="28"/>
          <w:lang w:val="en-US"/>
        </w:rPr>
      </w:pPr>
    </w:p>
    <w:p w:rsidR="002E2714" w:rsidRDefault="002E2714" w:rsidP="002C0EA4">
      <w:pPr>
        <w:spacing w:line="276" w:lineRule="auto"/>
        <w:rPr>
          <w:sz w:val="28"/>
        </w:rPr>
      </w:pP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)+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3E"/>
      </w:r>
      <w:r>
        <w:rPr>
          <w:i/>
          <w:iCs/>
          <w:sz w:val="28"/>
        </w:rPr>
        <w:sym w:font="Symbol" w:char="F03E"/>
      </w:r>
      <w:r>
        <w:rPr>
          <w:i/>
          <w:iCs/>
          <w:sz w:val="28"/>
        </w:rPr>
        <w:t xml:space="preserve"> 0,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3E"/>
      </w:r>
      <w:r>
        <w:rPr>
          <w:i/>
          <w:iCs/>
          <w:sz w:val="28"/>
        </w:rPr>
        <w:sym w:font="Symbol" w:char="F03E"/>
      </w:r>
      <w:r>
        <w:rPr>
          <w:i/>
          <w:iCs/>
          <w:sz w:val="28"/>
        </w:rPr>
        <w:t xml:space="preserve"> -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),</w:t>
      </w:r>
      <w:r>
        <w:rPr>
          <w:sz w:val="28"/>
        </w:rPr>
        <w:t xml:space="preserve"> но при известной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sz w:val="28"/>
        </w:rPr>
        <w:t xml:space="preserve">в диапазоне частот, где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3C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 xml:space="preserve">)   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)=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13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)-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).</w:t>
      </w:r>
    </w:p>
    <w:p w:rsidR="002C0EA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</w:p>
    <w:p w:rsidR="002E2714" w:rsidRDefault="002E2714" w:rsidP="002C0EA4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Т.о. во всем диапазоне частот при параллельном КУ:</w:t>
      </w:r>
    </w:p>
    <w:p w:rsidR="002C0EA4" w:rsidRDefault="002C0EA4" w:rsidP="002C0EA4">
      <w:pPr>
        <w:spacing w:line="276" w:lineRule="auto"/>
        <w:ind w:firstLine="709"/>
        <w:jc w:val="both"/>
        <w:rPr>
          <w:sz w:val="28"/>
        </w:rPr>
      </w:pPr>
    </w:p>
    <w:p w:rsidR="002E2714" w:rsidRDefault="002E2714" w:rsidP="002C0EA4">
      <w:pPr>
        <w:spacing w:line="276" w:lineRule="auto"/>
        <w:jc w:val="both"/>
        <w:rPr>
          <w:i/>
          <w:iCs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A3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 xml:space="preserve">).    </w:t>
      </w:r>
    </w:p>
    <w:p w:rsidR="002C0EA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Если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)=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 xml:space="preserve">) , то   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3C"/>
      </w:r>
      <w:r>
        <w:rPr>
          <w:i/>
          <w:iCs/>
          <w:sz w:val="28"/>
        </w:rPr>
        <w:t xml:space="preserve"> -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),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Если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3C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 xml:space="preserve">) , то   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3E"/>
      </w:r>
      <w:r>
        <w:rPr>
          <w:i/>
          <w:iCs/>
          <w:sz w:val="28"/>
        </w:rPr>
        <w:t xml:space="preserve"> -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),</w:t>
      </w:r>
    </w:p>
    <w:p w:rsidR="002C0EA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</w:p>
    <w:p w:rsidR="002E2714" w:rsidRDefault="002E2714" w:rsidP="002C0EA4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>Данные соотношения накладывают на желаемую ЛАХ при параллельном способе коррекции следующие ограничения из условия реализуемости и пр</w:t>
      </w:r>
      <w:r>
        <w:rPr>
          <w:sz w:val="28"/>
        </w:rPr>
        <w:t>о</w:t>
      </w:r>
      <w:r>
        <w:rPr>
          <w:sz w:val="28"/>
        </w:rPr>
        <w:t>стоты КУ: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1) параллельное КУ будет реализовано, если во всем диапазоне частот</w:t>
      </w:r>
    </w:p>
    <w:p w:rsidR="002E2714" w:rsidRDefault="002E2714" w:rsidP="002C0EA4">
      <w:pPr>
        <w:spacing w:line="276" w:lineRule="auto"/>
        <w:jc w:val="both"/>
        <w:rPr>
          <w:i/>
          <w:iCs/>
          <w:sz w:val="28"/>
        </w:rPr>
      </w:pP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A3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).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2) параллельное КУ будет тем проще, чем больше будет совпадений ч</w:t>
      </w:r>
      <w:r>
        <w:rPr>
          <w:sz w:val="28"/>
        </w:rPr>
        <w:t>а</w:t>
      </w:r>
      <w:r>
        <w:rPr>
          <w:sz w:val="28"/>
        </w:rPr>
        <w:t xml:space="preserve">стот сопряжений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sz w:val="28"/>
        </w:rPr>
        <w:t xml:space="preserve"> </w:t>
      </w:r>
      <w:r>
        <w:rPr>
          <w:i/>
          <w:iCs/>
          <w:sz w:val="28"/>
        </w:rPr>
        <w:t xml:space="preserve">и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13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 xml:space="preserve">) </w:t>
      </w:r>
      <w:r>
        <w:rPr>
          <w:sz w:val="28"/>
        </w:rPr>
        <w:t xml:space="preserve">в диапазоне частот где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i/>
          <w:iCs/>
          <w:sz w:val="28"/>
        </w:rPr>
        <w:sym w:font="Symbol" w:char="F03C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).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</w:p>
    <w:p w:rsidR="002E2714" w:rsidRDefault="002E2714" w:rsidP="002C0EA4">
      <w:pPr>
        <w:pStyle w:val="af9"/>
        <w:numPr>
          <w:ilvl w:val="0"/>
          <w:numId w:val="17"/>
        </w:numPr>
        <w:spacing w:line="276" w:lineRule="auto"/>
        <w:jc w:val="center"/>
        <w:rPr>
          <w:i/>
          <w:color w:val="FF0000"/>
          <w:sz w:val="28"/>
        </w:rPr>
      </w:pPr>
      <w:r>
        <w:rPr>
          <w:i/>
          <w:color w:val="FF0000"/>
          <w:sz w:val="28"/>
        </w:rPr>
        <w:t>Порядок синтеза параллельного КУ ?</w:t>
      </w:r>
    </w:p>
    <w:p w:rsidR="002C0EA4" w:rsidRDefault="002C0EA4" w:rsidP="00337FC1">
      <w:pPr>
        <w:pStyle w:val="af9"/>
        <w:spacing w:line="276" w:lineRule="auto"/>
        <w:ind w:left="1068"/>
        <w:rPr>
          <w:i/>
          <w:color w:val="FF0000"/>
          <w:sz w:val="28"/>
        </w:rPr>
      </w:pPr>
    </w:p>
    <w:p w:rsidR="002E2714" w:rsidRDefault="002E2714" w:rsidP="002C0EA4">
      <w:pPr>
        <w:spacing w:line="276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 Построить ЛАХ неизменной части АС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i/>
          <w:sz w:val="28"/>
          <w:szCs w:val="28"/>
        </w:rPr>
        <w:t>.</w:t>
      </w:r>
      <w:r>
        <w:rPr>
          <w:sz w:val="28"/>
        </w:rPr>
        <w:t xml:space="preserve"> Методика построения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 xml:space="preserve">) </m:t>
        </m:r>
      </m:oMath>
      <w:r>
        <w:rPr>
          <w:sz w:val="28"/>
        </w:rPr>
        <w:t>ничем не отличается от методики построения ЛАХ разомкнутой АС.</w:t>
      </w:r>
    </w:p>
    <w:p w:rsidR="002E2714" w:rsidRDefault="002E2714" w:rsidP="002C0EA4">
      <w:pPr>
        <w:spacing w:line="276" w:lineRule="auto"/>
        <w:ind w:firstLine="709"/>
        <w:jc w:val="both"/>
        <w:rPr>
          <w:sz w:val="28"/>
        </w:rPr>
      </w:pPr>
      <w:r>
        <w:rPr>
          <w:sz w:val="28"/>
        </w:rPr>
        <w:t xml:space="preserve">2. Построить желаемую ЛАХ разомкнутой системы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sz w:val="28"/>
        </w:rPr>
        <w:t xml:space="preserve">. Методика построения желаемой ЛАХ аналогична методике построения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 xml:space="preserve">) </m:t>
        </m:r>
      </m:oMath>
      <w:r>
        <w:rPr>
          <w:sz w:val="28"/>
        </w:rPr>
        <w:t>в случае последовательного КУ.</w:t>
      </w: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Проверить устойчивость и качество скорректированной АС.</w:t>
      </w: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Построить ЛАХ звеньев, не охваченных КУ</w:t>
      </w:r>
      <w:r>
        <w:rPr>
          <w:rFonts w:ascii="Times New Roman" w:hAnsi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1,3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hAnsi="Times New Roman"/>
          <w:sz w:val="28"/>
          <w:szCs w:val="28"/>
        </w:rPr>
        <w:t xml:space="preserve">. </w:t>
      </w: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Построить ЛАХ звеньев, охваченных КУ</w:t>
      </w:r>
      <w:r>
        <w:rPr>
          <w:rFonts w:ascii="Times New Roman" w:hAnsi="Times New Roman"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hAnsi="Times New Roman"/>
          <w:sz w:val="28"/>
          <w:szCs w:val="28"/>
        </w:rPr>
        <w:t xml:space="preserve"> и определить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hAnsi="Times New Roman"/>
          <w:i/>
          <w:sz w:val="28"/>
          <w:szCs w:val="28"/>
        </w:rPr>
        <w:t>.</w:t>
      </w: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Определить ЛАХ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 xml:space="preserve">) </m:t>
        </m:r>
      </m:oMath>
      <w:r>
        <w:rPr>
          <w:rFonts w:ascii="Times New Roman" w:hAnsi="Times New Roman"/>
          <w:sz w:val="28"/>
          <w:szCs w:val="28"/>
        </w:rPr>
        <w:t xml:space="preserve">и передаточную функцию параллельную КУ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hAnsi="Times New Roman"/>
          <w:i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исходя из соображений:</w:t>
      </w: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областей частот 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),</m:t>
        </m:r>
      </m:oMath>
      <w:r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 xml:space="preserve">) </m:t>
        </m:r>
      </m:oMath>
      <w:r>
        <w:rPr>
          <w:rFonts w:ascii="Times New Roman" w:hAnsi="Times New Roman"/>
          <w:sz w:val="28"/>
          <w:szCs w:val="28"/>
        </w:rPr>
        <w:t xml:space="preserve">- строится произвольно, но с учетом условий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)&lt;-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hAnsi="Times New Roman"/>
          <w:sz w:val="28"/>
          <w:szCs w:val="28"/>
        </w:rPr>
        <w:t xml:space="preserve"> и простоты реализации КУ;</w:t>
      </w: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области частот где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ж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н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),</m:t>
        </m:r>
      </m:oMath>
      <w:r>
        <w:rPr>
          <w:rFonts w:ascii="Times New Roman" w:hAnsi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 xml:space="preserve">) </m:t>
        </m:r>
      </m:oMath>
      <w:r>
        <w:rPr>
          <w:rFonts w:ascii="Times New Roman" w:hAnsi="Times New Roman"/>
          <w:sz w:val="28"/>
          <w:szCs w:val="28"/>
        </w:rPr>
        <w:t>- определяется графич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ским решением уравнения:</w:t>
      </w:r>
    </w:p>
    <w:p w:rsidR="002C0EA4" w:rsidRDefault="002C0EA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2714" w:rsidRPr="002C0EA4" w:rsidRDefault="005176CD" w:rsidP="002C0EA4">
      <w:pPr>
        <w:pStyle w:val="af4"/>
        <w:spacing w:line="276" w:lineRule="auto"/>
        <w:jc w:val="center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  <w:lang w:val="en-US"/>
            </w:rPr>
            <m:t>ω</m:t>
          </m:r>
          <m:r>
            <w:rPr>
              <w:rFonts w:ascii="Cambria Math" w:hAnsi="Cambria Math"/>
              <w:sz w:val="28"/>
              <w:szCs w:val="28"/>
            </w:rPr>
            <m:t>)=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1,3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  <w:lang w:val="en-US"/>
            </w:rPr>
            <m:t>ω</m:t>
          </m:r>
          <m:r>
            <w:rPr>
              <w:rFonts w:ascii="Cambria Math" w:hAnsi="Cambria Math"/>
              <w:sz w:val="28"/>
              <w:szCs w:val="28"/>
            </w:rPr>
            <m:t>)-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ж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  <w:lang w:val="en-US"/>
            </w:rPr>
            <m:t>ω</m:t>
          </m:r>
          <m:r>
            <w:rPr>
              <w:rFonts w:ascii="Cambria Math" w:hAnsi="Cambria Math"/>
              <w:sz w:val="28"/>
              <w:szCs w:val="28"/>
            </w:rPr>
            <m:t>).</m:t>
          </m:r>
        </m:oMath>
      </m:oMathPara>
    </w:p>
    <w:p w:rsidR="002C0EA4" w:rsidRDefault="002C0EA4" w:rsidP="002C0EA4">
      <w:pPr>
        <w:pStyle w:val="af4"/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виду полученной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ω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находится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к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p</m:t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ascii="Times New Roman" w:hAnsi="Times New Roman"/>
          <w:sz w:val="28"/>
          <w:szCs w:val="28"/>
        </w:rPr>
        <w:t>.</w:t>
      </w: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 пом</w:t>
      </w:r>
      <w:r w:rsidR="00B040E7">
        <w:rPr>
          <w:rFonts w:ascii="Times New Roman" w:hAnsi="Times New Roman"/>
          <w:sz w:val="28"/>
          <w:szCs w:val="28"/>
        </w:rPr>
        <w:t xml:space="preserve">ощью таблиц </w:t>
      </w:r>
      <w:r>
        <w:rPr>
          <w:rFonts w:ascii="Times New Roman" w:hAnsi="Times New Roman"/>
          <w:sz w:val="28"/>
          <w:szCs w:val="28"/>
        </w:rPr>
        <w:t>определить и рассчитать схему технической ре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лизации параллельного КУ.</w:t>
      </w: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Проверить точными методами выполнение требований по качеству синтезированной АС с ПФ разомкнутой системы:</w:t>
      </w:r>
    </w:p>
    <w:p w:rsidR="002C0EA4" w:rsidRDefault="002C0EA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W(p)=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(p)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(p)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1+W(p)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(p)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(p).</m:t>
          </m:r>
        </m:oMath>
      </m:oMathPara>
    </w:p>
    <w:p w:rsidR="00B040E7" w:rsidRDefault="00B040E7" w:rsidP="00B040E7">
      <w:pPr>
        <w:autoSpaceDE/>
        <w:autoSpaceDN/>
        <w:spacing w:line="276" w:lineRule="auto"/>
        <w:ind w:firstLine="709"/>
        <w:rPr>
          <w:b/>
          <w:bCs/>
          <w:color w:val="FF0000"/>
          <w:sz w:val="28"/>
          <w:u w:val="single"/>
        </w:rPr>
      </w:pPr>
    </w:p>
    <w:p w:rsidR="002E2714" w:rsidRPr="00B040E7" w:rsidRDefault="00B040E7" w:rsidP="00B040E7">
      <w:pPr>
        <w:autoSpaceDE/>
        <w:autoSpaceDN/>
        <w:spacing w:line="276" w:lineRule="auto"/>
        <w:ind w:firstLine="709"/>
        <w:rPr>
          <w:b/>
          <w:bCs/>
          <w:color w:val="FF0000"/>
          <w:sz w:val="28"/>
          <w:u w:val="single"/>
        </w:rPr>
      </w:pPr>
      <w:r>
        <w:rPr>
          <w:b/>
          <w:bCs/>
          <w:color w:val="FF0000"/>
          <w:sz w:val="28"/>
          <w:u w:val="single"/>
        </w:rPr>
        <w:t>Задача №1</w:t>
      </w:r>
    </w:p>
    <w:p w:rsidR="002E2714" w:rsidRDefault="002E2714" w:rsidP="002C0EA4">
      <w:pPr>
        <w:pStyle w:val="af9"/>
        <w:spacing w:line="276" w:lineRule="auto"/>
        <w:ind w:left="1843"/>
        <w:rPr>
          <w:sz w:val="28"/>
        </w:rPr>
      </w:pP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Структурная схема АС имеет вид:</w:t>
      </w:r>
    </w:p>
    <w:p w:rsidR="00B040E7" w:rsidRDefault="00B040E7" w:rsidP="002C0EA4">
      <w:pPr>
        <w:spacing w:line="276" w:lineRule="auto"/>
        <w:jc w:val="both"/>
        <w:rPr>
          <w:sz w:val="28"/>
        </w:rPr>
      </w:pPr>
    </w:p>
    <w:p w:rsidR="002E2714" w:rsidRDefault="002E2714" w:rsidP="002C0EA4">
      <w:pPr>
        <w:spacing w:line="276" w:lineRule="auto"/>
        <w:jc w:val="both"/>
        <w:rPr>
          <w:sz w:val="16"/>
          <w:szCs w:val="16"/>
        </w:rPr>
      </w:pPr>
    </w:p>
    <w:p w:rsidR="002E2714" w:rsidRDefault="002E2714" w:rsidP="002C0EA4">
      <w:pPr>
        <w:spacing w:line="276" w:lineRule="auto"/>
        <w:jc w:val="center"/>
        <w:rPr>
          <w:sz w:val="28"/>
        </w:rPr>
      </w:pPr>
      <w:r>
        <w:object w:dxaOrig="7635" w:dyaOrig="2130">
          <v:shape id="_x0000_i1041" type="#_x0000_t75" style="width:381.75pt;height:106.5pt" o:ole="">
            <v:imagedata r:id="rId39" o:title=""/>
          </v:shape>
          <o:OLEObject Type="Embed" ProgID="Visio.Drawing.11" ShapeID="_x0000_i1041" DrawAspect="Content" ObjectID="_1698247484" r:id="rId40"/>
        </w:object>
      </w:r>
    </w:p>
    <w:p w:rsidR="00B040E7" w:rsidRDefault="00B040E7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 </w:t>
      </w:r>
    </w:p>
    <w:p w:rsidR="002E2714" w:rsidRDefault="005176CD" w:rsidP="002C0EA4">
      <w:pPr>
        <w:pStyle w:val="af4"/>
        <w:spacing w:line="276" w:lineRule="auto"/>
        <w:ind w:left="1134" w:firstLine="708"/>
        <w:jc w:val="both"/>
        <w:rPr>
          <w:rFonts w:ascii="Times New Roman" w:hAnsi="Times New Roman"/>
          <w:i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(p)=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0,02p+1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;</m:t>
          </m:r>
        </m:oMath>
      </m:oMathPara>
    </w:p>
    <w:p w:rsidR="002E2714" w:rsidRDefault="005176CD" w:rsidP="002C0EA4">
      <w:pPr>
        <w:pStyle w:val="af4"/>
        <w:spacing w:line="276" w:lineRule="auto"/>
        <w:ind w:left="1134" w:hanging="426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W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0,1p+1</m:t>
                  </m:r>
                </m:e>
              </m:d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2E2714" w:rsidRDefault="002E2714" w:rsidP="002C0EA4">
      <w:pPr>
        <w:pStyle w:val="af4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 w:rsidRPr="002E2714">
        <w:rPr>
          <w:b/>
          <w:i/>
          <w:color w:val="FF0000"/>
          <w:sz w:val="28"/>
        </w:rPr>
        <w:t>Определить</w:t>
      </w:r>
      <w:r>
        <w:rPr>
          <w:sz w:val="28"/>
        </w:rPr>
        <w:t xml:space="preserve"> параметры параллельного КУ обеспечивающего работу АС со следующими показателями качества:</w:t>
      </w:r>
    </w:p>
    <w:p w:rsidR="002E2714" w:rsidRDefault="005176CD" w:rsidP="002C0EA4">
      <w:pPr>
        <w:spacing w:line="276" w:lineRule="auto"/>
        <w:ind w:left="709" w:firstLine="708"/>
        <w:jc w:val="both"/>
        <w:rPr>
          <w:i/>
          <w:sz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</w:rPr>
                <m:t>p</m:t>
              </m:r>
            </m:sub>
          </m:sSub>
          <m:r>
            <w:rPr>
              <w:rFonts w:ascii="Cambria Math" w:hAnsi="Cambria Math"/>
              <w:sz w:val="28"/>
            </w:rPr>
            <m:t>&lt;0,5c;   ∆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h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&lt;20%</m:t>
          </m:r>
          <m:r>
            <w:rPr>
              <w:rFonts w:ascii="Cambria Math" w:hAnsi="Cambria Math"/>
              <w:sz w:val="28"/>
            </w:rPr>
            <m:t>;   ∆φ&gt;π/6</m:t>
          </m:r>
          <m:r>
            <w:rPr>
              <w:rFonts w:ascii="Cambria Math" w:hAnsi="Cambria Math"/>
              <w:sz w:val="28"/>
              <w:lang w:val="en-US"/>
            </w:rPr>
            <m:t>.</m:t>
          </m:r>
        </m:oMath>
      </m:oMathPara>
    </w:p>
    <w:p w:rsidR="002E2714" w:rsidRDefault="002E2714" w:rsidP="002C0EA4">
      <w:pPr>
        <w:spacing w:line="276" w:lineRule="auto"/>
        <w:ind w:left="709" w:firstLine="708"/>
        <w:jc w:val="both"/>
        <w:rPr>
          <w:i/>
          <w:iCs/>
          <w:sz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lang w:val="en-US"/>
            </w:rPr>
            <m:t>e(t)=0,02</m:t>
          </m:r>
          <m:sSup>
            <m:sSupPr>
              <m:ctrlPr>
                <w:rPr>
                  <w:rFonts w:ascii="Cambria Math" w:hAnsi="Cambria Math"/>
                  <w:i/>
                  <w:iCs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c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sz w:val="28"/>
            </w:rPr>
            <m:t>;</m:t>
          </m:r>
          <m:r>
            <w:rPr>
              <w:rFonts w:ascii="Cambria Math" w:hAnsi="Cambria Math"/>
              <w:sz w:val="28"/>
              <w:lang w:val="en-US"/>
            </w:rPr>
            <m:t xml:space="preserve">   </m:t>
          </m:r>
          <m:r>
            <w:rPr>
              <w:rFonts w:ascii="Cambria Math" w:hAnsi="Cambria Math"/>
              <w:sz w:val="28"/>
            </w:rPr>
            <m:t xml:space="preserve">при </m:t>
          </m:r>
          <m:r>
            <w:rPr>
              <w:rFonts w:ascii="Cambria Math" w:hAnsi="Cambria Math"/>
              <w:sz w:val="28"/>
              <w:lang w:val="en-US"/>
            </w:rPr>
            <m:t xml:space="preserve">  </m:t>
          </m:r>
          <m:sSub>
            <m:sSubPr>
              <m:ctrlPr>
                <w:rPr>
                  <w:rFonts w:ascii="Cambria Math" w:hAnsi="Cambria Math"/>
                  <w:i/>
                  <w:iCs/>
                  <w:sz w:val="28"/>
                  <w:szCs w:val="28"/>
                  <w:lang w:val="en-US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x</m:t>
                  </m:r>
                </m:e>
              </m:acc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max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(t)=2</m:t>
          </m:r>
          <m:sSup>
            <m:sSupPr>
              <m:ctrlPr>
                <w:rPr>
                  <w:rFonts w:ascii="Cambria Math" w:hAnsi="Cambria Math"/>
                  <w:i/>
                  <w:iCs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lang w:val="en-US"/>
                </w:rPr>
                <m:t>c</m:t>
              </m:r>
            </m:e>
            <m:sup>
              <m:r>
                <w:rPr>
                  <w:rFonts w:ascii="Cambria Math" w:hAnsi="Cambria Math"/>
                  <w:sz w:val="28"/>
                  <w:lang w:val="en-US"/>
                </w:rPr>
                <m:t>-1</m:t>
              </m:r>
            </m:sup>
          </m:sSup>
          <m:r>
            <w:rPr>
              <w:rFonts w:ascii="Cambria Math" w:hAnsi="Cambria Math"/>
              <w:sz w:val="28"/>
              <w:lang w:val="en-US"/>
            </w:rPr>
            <m:t xml:space="preserve">   </m:t>
          </m:r>
          <m:r>
            <w:rPr>
              <w:rFonts w:ascii="Cambria Math" w:hAnsi="Cambria Math"/>
              <w:sz w:val="28"/>
            </w:rPr>
            <m:t>и</m:t>
          </m:r>
          <m:r>
            <w:rPr>
              <w:rFonts w:ascii="Cambria Math" w:hAnsi="Cambria Math"/>
              <w:sz w:val="28"/>
              <w:lang w:val="en-US"/>
            </w:rPr>
            <m:t xml:space="preserve">   e(t)=0   и   x(t)=const.</m:t>
          </m:r>
        </m:oMath>
      </m:oMathPara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</w:p>
    <w:p w:rsidR="002E2714" w:rsidRPr="002E2714" w:rsidRDefault="002E2714" w:rsidP="002C0EA4">
      <w:pPr>
        <w:spacing w:line="276" w:lineRule="auto"/>
        <w:ind w:firstLine="708"/>
        <w:jc w:val="both"/>
        <w:rPr>
          <w:b/>
          <w:i/>
          <w:color w:val="FF0000"/>
          <w:sz w:val="28"/>
          <w:u w:val="single"/>
        </w:rPr>
      </w:pPr>
      <w:r w:rsidRPr="002E2714">
        <w:rPr>
          <w:b/>
          <w:i/>
          <w:color w:val="FF0000"/>
          <w:sz w:val="28"/>
          <w:u w:val="single"/>
        </w:rPr>
        <w:t>Решение:</w:t>
      </w:r>
    </w:p>
    <w:p w:rsidR="002E2714" w:rsidRDefault="00EF68E8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Неизменная часть синтезируемой АС представляет собой астатическую схему 1-го порядка, которая описывается дифференциальным уравнением 3-го порядка</w:t>
      </w: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 w:rsidRPr="00B040E7">
        <w:rPr>
          <w:b/>
          <w:sz w:val="28"/>
        </w:rPr>
        <w:t xml:space="preserve">1. </w:t>
      </w:r>
      <w:r w:rsidRPr="00B040E7">
        <w:rPr>
          <w:b/>
          <w:i/>
          <w:sz w:val="28"/>
          <w:u w:val="single"/>
        </w:rPr>
        <w:t>Определим величину коэффициента усиления разомкнутой сист</w:t>
      </w:r>
      <w:r w:rsidRPr="00B040E7">
        <w:rPr>
          <w:b/>
          <w:i/>
          <w:sz w:val="28"/>
          <w:u w:val="single"/>
        </w:rPr>
        <w:t>е</w:t>
      </w:r>
      <w:r w:rsidRPr="00B040E7">
        <w:rPr>
          <w:b/>
          <w:i/>
          <w:sz w:val="28"/>
          <w:u w:val="single"/>
        </w:rPr>
        <w:t>мы</w:t>
      </w:r>
      <w:r>
        <w:rPr>
          <w:sz w:val="28"/>
        </w:rPr>
        <w:t xml:space="preserve"> исходя из условий, предъявляемых по точности к АС.</w:t>
      </w:r>
    </w:p>
    <w:p w:rsidR="00B040E7" w:rsidRDefault="00B040E7" w:rsidP="002C0EA4">
      <w:pPr>
        <w:spacing w:line="276" w:lineRule="auto"/>
        <w:ind w:firstLine="708"/>
        <w:jc w:val="both"/>
        <w:rPr>
          <w:sz w:val="28"/>
        </w:rPr>
      </w:pPr>
    </w:p>
    <w:p w:rsidR="002E2714" w:rsidRDefault="002E2714" w:rsidP="002C0EA4">
      <w:pPr>
        <w:spacing w:line="276" w:lineRule="auto"/>
        <w:jc w:val="center"/>
        <w:rPr>
          <w:i/>
          <w:iCs/>
          <w:sz w:val="28"/>
          <w:lang w:val="en-US"/>
        </w:rPr>
      </w:pPr>
      <w:r>
        <w:rPr>
          <w:i/>
          <w:iCs/>
          <w:sz w:val="28"/>
        </w:rPr>
        <w:t>е</w:t>
      </w:r>
      <w:r>
        <w:rPr>
          <w:i/>
          <w:iCs/>
          <w:sz w:val="28"/>
          <w:lang w:val="en-US"/>
        </w:rPr>
        <w:t>(t)=S</w:t>
      </w:r>
      <w:r>
        <w:rPr>
          <w:i/>
          <w:iCs/>
          <w:sz w:val="28"/>
          <w:vertAlign w:val="subscript"/>
          <w:lang w:val="en-US"/>
        </w:rPr>
        <w:t>0</w:t>
      </w:r>
      <w:r>
        <w:rPr>
          <w:i/>
          <w:iCs/>
          <w:sz w:val="28"/>
        </w:rPr>
        <w:t>х</w:t>
      </w:r>
      <w:r>
        <w:rPr>
          <w:i/>
          <w:iCs/>
          <w:sz w:val="28"/>
          <w:lang w:val="en-US"/>
        </w:rPr>
        <w:t>(t)+ S</w:t>
      </w:r>
      <w:r>
        <w:rPr>
          <w:i/>
          <w:iCs/>
          <w:sz w:val="28"/>
          <w:vertAlign w:val="subscript"/>
          <w:lang w:val="en-US"/>
        </w:rPr>
        <w:t>1</w:t>
      </w:r>
      <w:r>
        <w:rPr>
          <w:i/>
          <w:iCs/>
          <w:sz w:val="28"/>
        </w:rPr>
        <w:t>х</w:t>
      </w:r>
      <w:r>
        <w:rPr>
          <w:i/>
          <w:iCs/>
          <w:sz w:val="28"/>
          <w:lang w:val="en-US"/>
        </w:rPr>
        <w:t>(t)+ S</w:t>
      </w:r>
      <w:r>
        <w:rPr>
          <w:i/>
          <w:iCs/>
          <w:sz w:val="28"/>
          <w:vertAlign w:val="subscript"/>
          <w:lang w:val="en-US"/>
        </w:rPr>
        <w:t>2</w:t>
      </w:r>
      <w:r>
        <w:rPr>
          <w:i/>
          <w:iCs/>
          <w:sz w:val="28"/>
        </w:rPr>
        <w:t>х</w:t>
      </w:r>
      <w:r>
        <w:rPr>
          <w:i/>
          <w:iCs/>
          <w:sz w:val="28"/>
          <w:lang w:val="en-US"/>
        </w:rPr>
        <w:t>(t)+</w:t>
      </w:r>
      <w:r>
        <w:rPr>
          <w:i/>
          <w:iCs/>
          <w:sz w:val="28"/>
          <w:lang w:val="en-US"/>
        </w:rPr>
        <w:sym w:font="Symbol" w:char="F0BC"/>
      </w:r>
      <w:r>
        <w:rPr>
          <w:i/>
          <w:iCs/>
          <w:sz w:val="28"/>
          <w:lang w:val="en-US"/>
        </w:rPr>
        <w:t>,</w:t>
      </w: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 xml:space="preserve">т.к. </w:t>
      </w: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</w:rPr>
        <w:t>0</w:t>
      </w:r>
      <w:r>
        <w:rPr>
          <w:i/>
          <w:iCs/>
          <w:sz w:val="28"/>
        </w:rPr>
        <w:t>х(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)=0,</w:t>
      </w:r>
      <w:r>
        <w:rPr>
          <w:sz w:val="28"/>
        </w:rPr>
        <w:t xml:space="preserve">  то </w:t>
      </w:r>
      <w:r>
        <w:rPr>
          <w:i/>
          <w:iCs/>
          <w:sz w:val="28"/>
        </w:rPr>
        <w:sym w:font="Symbol" w:char="F06E"/>
      </w:r>
      <w:r>
        <w:rPr>
          <w:i/>
          <w:iCs/>
          <w:sz w:val="28"/>
        </w:rPr>
        <w:t>=1   е(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)=</w:t>
      </w: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t>х(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 xml:space="preserve">);    0,02= </w:t>
      </w: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sym w:font="Symbol" w:char="F0D7"/>
      </w:r>
      <w:r>
        <w:rPr>
          <w:i/>
          <w:iCs/>
          <w:sz w:val="28"/>
        </w:rPr>
        <w:t>2;</w:t>
      </w:r>
      <w:r>
        <w:rPr>
          <w:sz w:val="28"/>
        </w:rPr>
        <w:t xml:space="preserve">    откуда </w:t>
      </w: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t>=0,01</w:t>
      </w:r>
      <w:r>
        <w:rPr>
          <w:sz w:val="28"/>
        </w:rPr>
        <w:t>;</w:t>
      </w:r>
    </w:p>
    <w:p w:rsidR="00B040E7" w:rsidRDefault="00B040E7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rPr>
          <w:i/>
          <w:iCs/>
          <w:sz w:val="28"/>
        </w:rPr>
      </w:pPr>
      <w:r>
        <w:rPr>
          <w:sz w:val="28"/>
        </w:rPr>
        <w:t xml:space="preserve">В нашем примере   </w:t>
      </w:r>
      <w:r>
        <w:rPr>
          <w:i/>
          <w:iCs/>
          <w:sz w:val="28"/>
        </w:rPr>
        <w:t>К=К</w:t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sym w:font="Symbol" w:char="F0D7"/>
      </w:r>
      <w:r>
        <w:rPr>
          <w:i/>
          <w:iCs/>
          <w:sz w:val="28"/>
        </w:rPr>
        <w:t>К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=1</w:t>
      </w:r>
      <w:r>
        <w:rPr>
          <w:i/>
          <w:iCs/>
          <w:sz w:val="28"/>
        </w:rPr>
        <w:sym w:font="Symbol" w:char="F0D7"/>
      </w:r>
      <w:r>
        <w:rPr>
          <w:i/>
          <w:iCs/>
          <w:sz w:val="28"/>
        </w:rPr>
        <w:t>К</w:t>
      </w:r>
      <w:r>
        <w:rPr>
          <w:i/>
          <w:iCs/>
          <w:sz w:val="28"/>
          <w:vertAlign w:val="subscript"/>
        </w:rPr>
        <w:t>2</w:t>
      </w:r>
      <w:r>
        <w:rPr>
          <w:sz w:val="28"/>
        </w:rPr>
        <w:t xml:space="preserve">   и  т.к.  </w:t>
      </w:r>
      <w:r>
        <w:rPr>
          <w:i/>
          <w:iCs/>
          <w:sz w:val="28"/>
        </w:rPr>
        <w:sym w:font="Symbol" w:char="F06E"/>
      </w:r>
      <w:r>
        <w:rPr>
          <w:i/>
          <w:iCs/>
          <w:sz w:val="28"/>
        </w:rPr>
        <w:t>=1</w:t>
      </w:r>
      <w:r>
        <w:rPr>
          <w:sz w:val="28"/>
        </w:rPr>
        <w:t xml:space="preserve">,  то  </w:t>
      </w:r>
      <w:r>
        <w:rPr>
          <w:i/>
          <w:iCs/>
          <w:sz w:val="28"/>
        </w:rPr>
        <w:t>К=1/</w:t>
      </w: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</w:rPr>
        <w:t>1</w:t>
      </w:r>
      <w:r>
        <w:rPr>
          <w:sz w:val="28"/>
        </w:rPr>
        <w:t xml:space="preserve">,   или </w:t>
      </w:r>
      <w:r>
        <w:rPr>
          <w:i/>
          <w:iCs/>
          <w:sz w:val="28"/>
        </w:rPr>
        <w:t>К=х</w:t>
      </w:r>
      <w:r>
        <w:rPr>
          <w:i/>
          <w:iCs/>
          <w:sz w:val="28"/>
          <w:vertAlign w:val="superscript"/>
        </w:rPr>
        <w:t>(1)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)/е(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):</w:t>
      </w:r>
    </w:p>
    <w:p w:rsidR="00B040E7" w:rsidRDefault="00B040E7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jc w:val="center"/>
        <w:rPr>
          <w:b/>
          <w:bCs/>
          <w:sz w:val="28"/>
        </w:rPr>
      </w:pPr>
      <w:r w:rsidRPr="00AB0BB0">
        <w:rPr>
          <w:b/>
          <w:bCs/>
          <w:sz w:val="28"/>
        </w:rPr>
        <w:object w:dxaOrig="3435" w:dyaOrig="825">
          <v:shape id="_x0000_i1042" type="#_x0000_t75" style="width:171.75pt;height:41.25pt" o:ole="">
            <v:imagedata r:id="rId41" o:title=""/>
          </v:shape>
          <o:OLEObject Type="Embed" ProgID="Equation.3" ShapeID="_x0000_i1042" DrawAspect="Content" ObjectID="_1698247485" r:id="rId42"/>
        </w:object>
      </w:r>
      <w:r>
        <w:rPr>
          <w:sz w:val="28"/>
        </w:rPr>
        <w:t>.</w:t>
      </w:r>
    </w:p>
    <w:p w:rsidR="002E2714" w:rsidRPr="00B040E7" w:rsidRDefault="002E2714" w:rsidP="002C0EA4">
      <w:pPr>
        <w:spacing w:line="276" w:lineRule="auto"/>
        <w:rPr>
          <w:b/>
          <w:sz w:val="28"/>
        </w:rPr>
      </w:pPr>
      <w:r w:rsidRPr="00AB0BB0">
        <w:rPr>
          <w:sz w:val="28"/>
        </w:rPr>
        <w:object w:dxaOrig="195" w:dyaOrig="375">
          <v:shape id="_x0000_i1043" type="#_x0000_t75" style="width:9.75pt;height:18.75pt" o:ole="" o:bullet="t">
            <v:imagedata r:id="rId43" o:title=""/>
          </v:shape>
          <o:OLEObject Type="Embed" ProgID="Equation.3" ShapeID="_x0000_i1043" DrawAspect="Content" ObjectID="_1698247486" r:id="rId44"/>
        </w:object>
      </w:r>
      <w:r w:rsidRPr="00AB0BB0">
        <w:rPr>
          <w:sz w:val="28"/>
        </w:rPr>
        <w:object w:dxaOrig="195" w:dyaOrig="375">
          <v:shape id="_x0000_i1044" type="#_x0000_t75" style="width:9.75pt;height:18.75pt" o:ole="" o:bullet="t">
            <v:imagedata r:id="rId43" o:title=""/>
          </v:shape>
          <o:OLEObject Type="Embed" ProgID="Equation.3" ShapeID="_x0000_i1044" DrawAspect="Content" ObjectID="_1698247487" r:id="rId45"/>
        </w:object>
      </w:r>
      <w:r>
        <w:rPr>
          <w:sz w:val="28"/>
        </w:rPr>
        <w:tab/>
      </w:r>
      <w:r w:rsidRPr="00B040E7">
        <w:rPr>
          <w:b/>
          <w:sz w:val="28"/>
        </w:rPr>
        <w:t xml:space="preserve">2. </w:t>
      </w:r>
      <w:r w:rsidRPr="00B040E7">
        <w:rPr>
          <w:b/>
          <w:i/>
          <w:sz w:val="28"/>
          <w:u w:val="single"/>
        </w:rPr>
        <w:t>Убедиться в необходимости коррекции исходной АС</w:t>
      </w:r>
      <w:r w:rsidRPr="00B040E7">
        <w:rPr>
          <w:b/>
          <w:sz w:val="28"/>
        </w:rPr>
        <w:t xml:space="preserve">. 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 w:rsidRPr="00AB0BB0">
        <w:rPr>
          <w:sz w:val="28"/>
        </w:rPr>
        <w:object w:dxaOrig="195" w:dyaOrig="375">
          <v:shape id="_x0000_i1045" type="#_x0000_t75" style="width:9.75pt;height:18.75pt" o:ole="" o:bullet="t">
            <v:imagedata r:id="rId43" o:title=""/>
          </v:shape>
          <o:OLEObject Type="Embed" ProgID="Equation.3" ShapeID="_x0000_i1045" DrawAspect="Content" ObjectID="_1698247488" r:id="rId46"/>
        </w:object>
      </w:r>
      <w:r>
        <w:rPr>
          <w:sz w:val="28"/>
        </w:rPr>
        <w:tab/>
        <w:t xml:space="preserve">а) </w:t>
      </w:r>
      <w:r w:rsidRPr="002E2714">
        <w:rPr>
          <w:i/>
          <w:sz w:val="28"/>
        </w:rPr>
        <w:t>оценим устойчивость и запах устойчивости по фазе.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 w:rsidRPr="00AB0BB0">
        <w:rPr>
          <w:sz w:val="28"/>
        </w:rPr>
        <w:object w:dxaOrig="195" w:dyaOrig="375">
          <v:shape id="_x0000_i1046" type="#_x0000_t75" style="width:9.75pt;height:18.75pt" o:ole="" o:bullet="t">
            <v:imagedata r:id="rId43" o:title=""/>
          </v:shape>
          <o:OLEObject Type="Embed" ProgID="Equation.3" ShapeID="_x0000_i1046" DrawAspect="Content" ObjectID="_1698247489" r:id="rId47"/>
        </w:object>
      </w:r>
      <w:r>
        <w:rPr>
          <w:sz w:val="28"/>
        </w:rPr>
        <w:tab/>
        <w:t xml:space="preserve">Устойчивость нескорректированной системы удобно оценить по второму следствию критерия Найквиста, т.к. исходная АС нейтральна в разомкнутом состоянии. Строим ЛАХ разомкнутой системы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sz w:val="28"/>
        </w:rPr>
        <w:t xml:space="preserve"> и анализируем соотнош</w:t>
      </w:r>
      <w:r>
        <w:rPr>
          <w:sz w:val="28"/>
        </w:rPr>
        <w:t>е</w:t>
      </w:r>
      <w:r>
        <w:rPr>
          <w:sz w:val="28"/>
        </w:rPr>
        <w:t xml:space="preserve">ние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с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и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sym w:font="Symbol" w:char="F070"/>
      </w:r>
      <w:r>
        <w:rPr>
          <w:sz w:val="28"/>
        </w:rPr>
        <w:t xml:space="preserve">, а также вычисляем </w:t>
      </w:r>
      <w:r>
        <w:rPr>
          <w:i/>
          <w:iCs/>
          <w:sz w:val="28"/>
        </w:rPr>
        <w:t>Δ</w:t>
      </w:r>
      <w:r>
        <w:rPr>
          <w:i/>
          <w:iCs/>
          <w:sz w:val="28"/>
        </w:rPr>
        <w:sym w:font="Symbol" w:char="F06A"/>
      </w:r>
      <w:r>
        <w:rPr>
          <w:i/>
          <w:iCs/>
          <w:sz w:val="28"/>
          <w:vertAlign w:val="subscript"/>
        </w:rPr>
        <w:t>з</w:t>
      </w:r>
      <w:r>
        <w:rPr>
          <w:sz w:val="28"/>
          <w:vertAlign w:val="subscript"/>
        </w:rPr>
        <w:t xml:space="preserve"> </w:t>
      </w:r>
      <w:r>
        <w:rPr>
          <w:sz w:val="28"/>
        </w:rPr>
        <w:t>(с м.методику изложенную при решении задачи 1).</w:t>
      </w:r>
    </w:p>
    <w:p w:rsidR="002E2714" w:rsidRDefault="002E2714" w:rsidP="002C0EA4">
      <w:pPr>
        <w:spacing w:line="276" w:lineRule="auto"/>
        <w:jc w:val="both"/>
        <w:rPr>
          <w:i/>
          <w:iCs/>
          <w:sz w:val="28"/>
        </w:rPr>
      </w:pPr>
      <w:r w:rsidRPr="00AB0BB0">
        <w:rPr>
          <w:sz w:val="28"/>
        </w:rPr>
        <w:object w:dxaOrig="195" w:dyaOrig="375">
          <v:shape id="_x0000_i1047" type="#_x0000_t75" style="width:9.75pt;height:18.75pt" o:ole="" o:bullet="t">
            <v:imagedata r:id="rId43" o:title=""/>
          </v:shape>
          <o:OLEObject Type="Embed" ProgID="Equation.3" ShapeID="_x0000_i1047" DrawAspect="Content" ObjectID="_1698247490" r:id="rId48"/>
        </w:object>
      </w:r>
      <w:r>
        <w:rPr>
          <w:sz w:val="28"/>
        </w:rPr>
        <w:tab/>
        <w:t xml:space="preserve">Исходная АС оказалась неустойчивой, т.к.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 xml:space="preserve">сн </w:t>
      </w:r>
      <w:r>
        <w:rPr>
          <w:i/>
          <w:iCs/>
          <w:sz w:val="28"/>
        </w:rPr>
        <w:sym w:font="Symbol" w:char="F03E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sym w:font="Symbol" w:char="F070"/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,.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Следовательно, необходима коррекция.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Если бы исходная АС оказалась устойчивой с удовлетворительным </w:t>
      </w:r>
      <w:r>
        <w:rPr>
          <w:i/>
          <w:iCs/>
          <w:sz w:val="28"/>
        </w:rPr>
        <w:t>Δ</w:t>
      </w:r>
      <w:r>
        <w:rPr>
          <w:i/>
          <w:iCs/>
          <w:sz w:val="28"/>
        </w:rPr>
        <w:sym w:font="Symbol" w:char="F06A"/>
      </w:r>
      <w:r>
        <w:rPr>
          <w:i/>
          <w:iCs/>
          <w:sz w:val="28"/>
          <w:vertAlign w:val="subscript"/>
        </w:rPr>
        <w:t>з</w:t>
      </w:r>
      <w:r>
        <w:rPr>
          <w:sz w:val="28"/>
          <w:vertAlign w:val="subscript"/>
        </w:rPr>
        <w:t xml:space="preserve">, </w:t>
      </w:r>
      <w:r>
        <w:rPr>
          <w:sz w:val="28"/>
        </w:rPr>
        <w:t>то необходимо было бы: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б) </w:t>
      </w:r>
      <w:r w:rsidRPr="002E2714">
        <w:rPr>
          <w:i/>
          <w:sz w:val="28"/>
        </w:rPr>
        <w:t xml:space="preserve">оценить показатели качества </w:t>
      </w:r>
      <w:r w:rsidRPr="002E2714">
        <w:rPr>
          <w:i/>
          <w:iCs/>
          <w:sz w:val="28"/>
        </w:rPr>
        <w:t>е(</w:t>
      </w:r>
      <w:r w:rsidRPr="002E2714">
        <w:rPr>
          <w:i/>
          <w:iCs/>
          <w:sz w:val="28"/>
          <w:lang w:val="en-US"/>
        </w:rPr>
        <w:t>t</w:t>
      </w:r>
      <w:r w:rsidRPr="002E2714">
        <w:rPr>
          <w:i/>
          <w:iCs/>
          <w:sz w:val="28"/>
        </w:rPr>
        <w:t xml:space="preserve">), </w:t>
      </w:r>
      <w:r w:rsidRPr="002E2714">
        <w:rPr>
          <w:i/>
          <w:iCs/>
          <w:sz w:val="28"/>
          <w:lang w:val="en-US"/>
        </w:rPr>
        <w:t>t</w:t>
      </w:r>
      <w:r w:rsidRPr="002E2714">
        <w:rPr>
          <w:i/>
          <w:iCs/>
          <w:sz w:val="28"/>
          <w:vertAlign w:val="subscript"/>
        </w:rPr>
        <w:t>р,</w:t>
      </w:r>
      <w:r w:rsidRPr="002E2714">
        <w:rPr>
          <w:i/>
          <w:iCs/>
          <w:sz w:val="28"/>
        </w:rPr>
        <w:t>Δ</w:t>
      </w:r>
      <w:r w:rsidRPr="002E2714">
        <w:rPr>
          <w:i/>
          <w:iCs/>
          <w:sz w:val="28"/>
          <w:lang w:val="en-US"/>
        </w:rPr>
        <w:t>h</w:t>
      </w:r>
      <w:r w:rsidRPr="002E2714">
        <w:rPr>
          <w:i/>
          <w:iCs/>
          <w:sz w:val="28"/>
          <w:vertAlign w:val="subscript"/>
          <w:lang w:val="en-US"/>
        </w:rPr>
        <w:t>m</w:t>
      </w:r>
      <w:r w:rsidRPr="002E2714">
        <w:rPr>
          <w:i/>
          <w:sz w:val="28"/>
          <w:vertAlign w:val="subscript"/>
        </w:rPr>
        <w:t xml:space="preserve"> </w:t>
      </w:r>
      <w:r w:rsidRPr="002E2714">
        <w:rPr>
          <w:i/>
          <w:sz w:val="28"/>
        </w:rPr>
        <w:t xml:space="preserve"> и т.д.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Т.к. наклон асимптоты ЛАХ нескорректированной система, на которой находится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  <w:lang w:val="en-US"/>
        </w:rPr>
        <w:t>c</w:t>
      </w:r>
      <w:r>
        <w:rPr>
          <w:i/>
          <w:iCs/>
          <w:sz w:val="28"/>
          <w:vertAlign w:val="subscript"/>
        </w:rPr>
        <w:t xml:space="preserve">н  </w:t>
      </w:r>
      <w:r w:rsidRPr="002E2714">
        <w:rPr>
          <w:iCs/>
          <w:sz w:val="28"/>
        </w:rPr>
        <w:t>равна</w:t>
      </w:r>
      <w:r>
        <w:rPr>
          <w:i/>
          <w:iCs/>
          <w:sz w:val="28"/>
        </w:rPr>
        <w:t xml:space="preserve"> -40дб/дек</w:t>
      </w:r>
      <w:r>
        <w:rPr>
          <w:sz w:val="28"/>
        </w:rPr>
        <w:t>, то исходная АС обладает заведомо неудовл</w:t>
      </w:r>
      <w:r>
        <w:rPr>
          <w:sz w:val="28"/>
        </w:rPr>
        <w:t>е</w:t>
      </w:r>
      <w:r>
        <w:rPr>
          <w:sz w:val="28"/>
        </w:rPr>
        <w:t xml:space="preserve">творительными показателями качества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р</w:t>
      </w:r>
      <w:r>
        <w:rPr>
          <w:sz w:val="28"/>
        </w:rPr>
        <w:t xml:space="preserve"> и </w:t>
      </w:r>
      <w:r>
        <w:rPr>
          <w:i/>
          <w:iCs/>
          <w:sz w:val="28"/>
        </w:rPr>
        <w:t>Δ</w:t>
      </w:r>
      <w:r>
        <w:rPr>
          <w:i/>
          <w:iCs/>
          <w:sz w:val="28"/>
          <w:lang w:val="en-US"/>
        </w:rPr>
        <w:t>h</w:t>
      </w:r>
      <w:r>
        <w:rPr>
          <w:i/>
          <w:iCs/>
          <w:sz w:val="28"/>
          <w:vertAlign w:val="subscript"/>
          <w:lang w:val="en-US"/>
        </w:rPr>
        <w:t>m</w:t>
      </w:r>
      <w:r>
        <w:rPr>
          <w:i/>
          <w:iCs/>
          <w:sz w:val="28"/>
          <w:vertAlign w:val="subscript"/>
        </w:rPr>
        <w:t>.</w:t>
      </w:r>
      <w:r>
        <w:rPr>
          <w:i/>
          <w:iCs/>
          <w:sz w:val="28"/>
        </w:rPr>
        <w:t>.</w:t>
      </w:r>
      <w:r>
        <w:rPr>
          <w:sz w:val="28"/>
        </w:rPr>
        <w:t xml:space="preserve"> По </w:t>
      </w:r>
      <w:r>
        <w:rPr>
          <w:i/>
          <w:iCs/>
          <w:sz w:val="28"/>
        </w:rPr>
        <w:t>е(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</w:t>
      </w:r>
      <w:r>
        <w:rPr>
          <w:sz w:val="28"/>
        </w:rPr>
        <w:t xml:space="preserve"> исходная АС нас уд</w:t>
      </w:r>
      <w:r>
        <w:rPr>
          <w:sz w:val="28"/>
        </w:rPr>
        <w:t>о</w:t>
      </w:r>
      <w:r>
        <w:rPr>
          <w:sz w:val="28"/>
        </w:rPr>
        <w:t xml:space="preserve">влетворяет, т.к. при выборе </w:t>
      </w:r>
      <w:r>
        <w:rPr>
          <w:i/>
          <w:iCs/>
          <w:sz w:val="28"/>
        </w:rPr>
        <w:t xml:space="preserve">К </w:t>
      </w:r>
      <w:r>
        <w:rPr>
          <w:sz w:val="28"/>
        </w:rPr>
        <w:t xml:space="preserve">мы исходим из </w:t>
      </w:r>
      <w:r>
        <w:rPr>
          <w:i/>
          <w:iCs/>
          <w:sz w:val="28"/>
        </w:rPr>
        <w:t>е(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</w:t>
      </w:r>
      <w:r>
        <w:rPr>
          <w:i/>
          <w:iCs/>
          <w:sz w:val="28"/>
          <w:vertAlign w:val="subscript"/>
          <w:lang w:val="en-US"/>
        </w:rPr>
        <w:t>max</w:t>
      </w:r>
      <w:r>
        <w:rPr>
          <w:i/>
          <w:iCs/>
          <w:sz w:val="28"/>
        </w:rPr>
        <w:t>.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Если бы наклон среднечастотной асимптоты был </w:t>
      </w:r>
      <w:r>
        <w:rPr>
          <w:i/>
          <w:iCs/>
          <w:sz w:val="28"/>
        </w:rPr>
        <w:t>-20дб/дк</w:t>
      </w:r>
      <w:r>
        <w:rPr>
          <w:sz w:val="28"/>
        </w:rPr>
        <w:t>, то для оценки качества АС можно воспользоваться номограммами либо определить:</w:t>
      </w:r>
    </w:p>
    <w:p w:rsidR="00B040E7" w:rsidRDefault="00B040E7" w:rsidP="002C0EA4">
      <w:pPr>
        <w:spacing w:line="276" w:lineRule="auto"/>
        <w:jc w:val="both"/>
        <w:rPr>
          <w:sz w:val="28"/>
        </w:rPr>
      </w:pPr>
    </w:p>
    <w:p w:rsidR="002E2714" w:rsidRDefault="002E2714" w:rsidP="002C0EA4">
      <w:pPr>
        <w:spacing w:line="276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                                                                                          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р</w:t>
      </w:r>
    </w:p>
    <w:p w:rsidR="002E2714" w:rsidRPr="002E2714" w:rsidRDefault="005176CD" w:rsidP="002C0EA4">
      <w:pPr>
        <w:spacing w:line="276" w:lineRule="auto"/>
        <w:ind w:firstLine="1843"/>
        <w:rPr>
          <w:i/>
          <w:iCs/>
          <w:sz w:val="28"/>
          <w:vertAlign w:val="subscript"/>
        </w:rPr>
      </w:pPr>
      <w:r>
        <w:rPr>
          <w:noProof/>
        </w:rPr>
        <w:pict>
          <v:line id="_x0000_s1136" style="position:absolute;left:0;text-align:left;z-index:251691520;visibility:visible" from="310.65pt,19.3pt" to="333.4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">
            <v:stroke endarrow="block"/>
          </v:line>
        </w:pict>
      </w:r>
      <w:r>
        <w:rPr>
          <w:noProof/>
        </w:rPr>
        <w:pict>
          <v:line id="_x0000_s1135" style="position:absolute;left:0;text-align:left;flip:y;z-index:251690496;visibility:visible" from="310.65pt,2.2pt" to="333.4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">
            <v:stroke endarrow="block"/>
          </v:line>
        </w:pict>
      </w:r>
      <w:r>
        <w:rPr>
          <w:noProof/>
        </w:rPr>
        <w:pict>
          <v:line id="Прямая соединительная линия 50" o:spid="_x0000_s1087" style="position:absolute;left:0;text-align:left;z-index:251672064;visibility:visible" from="310.65pt,19.3pt" to="333.4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">
            <v:stroke endarrow="block"/>
          </v:line>
        </w:pict>
      </w:r>
      <w:r>
        <w:rPr>
          <w:noProof/>
        </w:rPr>
        <w:pict>
          <v:line id="Прямая соединительная линия 49" o:spid="_x0000_s1086" style="position:absolute;left:0;text-align:left;flip:y;z-index:251671040;visibility:visible" from="310.65pt,2.2pt" to="333.4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">
            <v:stroke endarrow="block"/>
          </v:line>
        </w:pict>
      </w:r>
      <w:r w:rsidR="002E2714" w:rsidRPr="00AB0BB0">
        <w:rPr>
          <w:i/>
          <w:iCs/>
          <w:position w:val="-26"/>
          <w:sz w:val="28"/>
        </w:rPr>
        <w:object w:dxaOrig="3885" w:dyaOrig="705">
          <v:shape id="_x0000_i1048" type="#_x0000_t75" style="width:194.25pt;height:35.25pt" o:ole="">
            <v:imagedata r:id="rId49" o:title=""/>
          </v:shape>
          <o:OLEObject Type="Embed" ProgID="Equation.3" ShapeID="_x0000_i1048" DrawAspect="Content" ObjectID="_1698247491" r:id="rId50"/>
        </w:object>
      </w:r>
      <w:r w:rsidR="002E2714">
        <w:rPr>
          <w:i/>
          <w:iCs/>
          <w:sz w:val="28"/>
        </w:rPr>
        <w:t xml:space="preserve"> Δ</w:t>
      </w:r>
      <w:r w:rsidR="002E2714">
        <w:rPr>
          <w:i/>
          <w:iCs/>
          <w:sz w:val="28"/>
          <w:lang w:val="en-US"/>
        </w:rPr>
        <w:t>h</w:t>
      </w:r>
      <w:r w:rsidR="002E2714" w:rsidRPr="00663B97">
        <w:rPr>
          <w:i/>
          <w:iCs/>
          <w:sz w:val="28"/>
        </w:rPr>
        <w:t xml:space="preserve"> </w:t>
      </w:r>
    </w:p>
    <w:p w:rsidR="002E2714" w:rsidRDefault="002E2714" w:rsidP="002C0EA4">
      <w:pPr>
        <w:spacing w:line="276" w:lineRule="auto"/>
        <w:jc w:val="both"/>
        <w:rPr>
          <w:sz w:val="28"/>
          <w:vertAlign w:val="subscript"/>
        </w:rPr>
      </w:pPr>
      <w:r>
        <w:rPr>
          <w:sz w:val="28"/>
          <w:vertAlign w:val="subscript"/>
        </w:rPr>
        <w:tab/>
        <w:t xml:space="preserve">                       </w:t>
      </w:r>
      <w:r>
        <w:rPr>
          <w:sz w:val="28"/>
          <w:vertAlign w:val="subscript"/>
        </w:rPr>
        <w:tab/>
      </w:r>
      <w:r>
        <w:rPr>
          <w:sz w:val="28"/>
          <w:vertAlign w:val="subscript"/>
        </w:rPr>
        <w:tab/>
      </w:r>
      <w:r>
        <w:rPr>
          <w:sz w:val="28"/>
          <w:vertAlign w:val="subscript"/>
        </w:rPr>
        <w:tab/>
      </w:r>
      <w:r>
        <w:rPr>
          <w:sz w:val="28"/>
          <w:vertAlign w:val="subscript"/>
        </w:rPr>
        <w:tab/>
      </w:r>
      <w:r>
        <w:rPr>
          <w:sz w:val="28"/>
          <w:vertAlign w:val="subscript"/>
        </w:rPr>
        <w:tab/>
      </w:r>
      <w:r>
        <w:rPr>
          <w:sz w:val="28"/>
          <w:vertAlign w:val="subscript"/>
        </w:rPr>
        <w:tab/>
      </w:r>
      <w:r>
        <w:rPr>
          <w:sz w:val="28"/>
          <w:vertAlign w:val="subscript"/>
        </w:rPr>
        <w:tab/>
        <w:t xml:space="preserve"> </w:t>
      </w:r>
      <w:r>
        <w:rPr>
          <w:i/>
          <w:iCs/>
          <w:sz w:val="28"/>
        </w:rPr>
        <w:t xml:space="preserve">    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ср</w:t>
      </w:r>
    </w:p>
    <w:p w:rsidR="00B040E7" w:rsidRDefault="00B040E7" w:rsidP="002C0EA4">
      <w:pPr>
        <w:spacing w:line="276" w:lineRule="auto"/>
        <w:ind w:firstLine="708"/>
        <w:jc w:val="both"/>
        <w:rPr>
          <w:sz w:val="28"/>
        </w:rPr>
      </w:pP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При устойчивой исходной АС необходимо сравнить </w:t>
      </w:r>
      <w:r>
        <w:rPr>
          <w:i/>
          <w:iCs/>
          <w:sz w:val="28"/>
        </w:rPr>
        <w:t>Δ</w:t>
      </w:r>
      <w:r>
        <w:rPr>
          <w:i/>
          <w:iCs/>
          <w:sz w:val="28"/>
        </w:rPr>
        <w:sym w:font="Symbol" w:char="F06A"/>
      </w:r>
      <w:r>
        <w:rPr>
          <w:i/>
          <w:iCs/>
          <w:sz w:val="28"/>
          <w:vertAlign w:val="subscript"/>
        </w:rPr>
        <w:t xml:space="preserve">з </w:t>
      </w:r>
      <w:r>
        <w:rPr>
          <w:i/>
          <w:iCs/>
          <w:sz w:val="28"/>
        </w:rPr>
        <w:t xml:space="preserve">,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р</w:t>
      </w:r>
      <w:r>
        <w:rPr>
          <w:i/>
          <w:iCs/>
          <w:sz w:val="28"/>
        </w:rPr>
        <w:t>, Δ</w:t>
      </w:r>
      <w:r>
        <w:rPr>
          <w:i/>
          <w:iCs/>
          <w:sz w:val="28"/>
          <w:lang w:val="en-US"/>
        </w:rPr>
        <w:t>h</w:t>
      </w:r>
      <w:r>
        <w:rPr>
          <w:i/>
          <w:iCs/>
          <w:sz w:val="28"/>
          <w:vertAlign w:val="subscript"/>
          <w:lang w:val="en-US"/>
        </w:rPr>
        <w:t>m</w:t>
      </w:r>
      <w:r w:rsidRPr="002E2714">
        <w:rPr>
          <w:sz w:val="28"/>
          <w:vertAlign w:val="subscript"/>
        </w:rPr>
        <w:t xml:space="preserve"> </w:t>
      </w:r>
      <w:r>
        <w:rPr>
          <w:sz w:val="28"/>
        </w:rPr>
        <w:t xml:space="preserve"> с пок</w:t>
      </w:r>
      <w:r>
        <w:rPr>
          <w:sz w:val="28"/>
        </w:rPr>
        <w:t>а</w:t>
      </w:r>
      <w:r>
        <w:rPr>
          <w:sz w:val="28"/>
        </w:rPr>
        <w:t>зателями качества в ТЗ и осуществлять вывод о целесообразности коррекции.</w:t>
      </w:r>
    </w:p>
    <w:p w:rsidR="00EF68E8" w:rsidRDefault="00EF68E8" w:rsidP="002C0EA4">
      <w:pPr>
        <w:spacing w:line="276" w:lineRule="auto"/>
        <w:ind w:firstLine="708"/>
        <w:jc w:val="both"/>
        <w:rPr>
          <w:sz w:val="28"/>
        </w:rPr>
      </w:pP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 w:rsidRPr="00B040E7">
        <w:rPr>
          <w:b/>
          <w:sz w:val="28"/>
        </w:rPr>
        <w:lastRenderedPageBreak/>
        <w:t xml:space="preserve">3. </w:t>
      </w:r>
      <w:r w:rsidRPr="00B040E7">
        <w:rPr>
          <w:b/>
          <w:i/>
          <w:sz w:val="28"/>
          <w:u w:val="single"/>
        </w:rPr>
        <w:t>Построим ЛАХ желаемой</w:t>
      </w:r>
      <w:r w:rsidRPr="002E2714">
        <w:rPr>
          <w:i/>
          <w:sz w:val="28"/>
          <w:u w:val="single"/>
        </w:rPr>
        <w:t xml:space="preserve"> </w:t>
      </w:r>
      <w:r w:rsidRPr="00B040E7">
        <w:rPr>
          <w:b/>
          <w:i/>
          <w:sz w:val="28"/>
          <w:u w:val="single"/>
        </w:rPr>
        <w:t>системы</w:t>
      </w:r>
      <w:r w:rsidRPr="00B040E7">
        <w:rPr>
          <w:b/>
          <w:sz w:val="28"/>
        </w:rPr>
        <w:t xml:space="preserve"> </w:t>
      </w:r>
      <w:r>
        <w:rPr>
          <w:sz w:val="28"/>
        </w:rPr>
        <w:t xml:space="preserve">, которая </w:t>
      </w:r>
      <w:r w:rsidR="00EF68E8">
        <w:rPr>
          <w:sz w:val="28"/>
        </w:rPr>
        <w:t xml:space="preserve"> бы </w:t>
      </w:r>
      <w:r>
        <w:rPr>
          <w:sz w:val="28"/>
        </w:rPr>
        <w:t>обеспечива</w:t>
      </w:r>
      <w:r w:rsidR="00EF68E8">
        <w:rPr>
          <w:sz w:val="28"/>
        </w:rPr>
        <w:t>ла</w:t>
      </w:r>
      <w:r>
        <w:rPr>
          <w:sz w:val="28"/>
        </w:rPr>
        <w:t xml:space="preserve"> тр</w:t>
      </w:r>
      <w:r>
        <w:rPr>
          <w:sz w:val="28"/>
        </w:rPr>
        <w:t>е</w:t>
      </w:r>
      <w:r>
        <w:rPr>
          <w:sz w:val="28"/>
        </w:rPr>
        <w:t>буемые показатели качества: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– так как  полученные </w:t>
      </w:r>
      <w:r>
        <w:rPr>
          <w:i/>
          <w:iCs/>
          <w:sz w:val="28"/>
        </w:rPr>
        <w:t xml:space="preserve">К </w:t>
      </w:r>
      <w:r>
        <w:rPr>
          <w:sz w:val="28"/>
        </w:rPr>
        <w:t xml:space="preserve">и </w:t>
      </w:r>
      <w:r>
        <w:rPr>
          <w:i/>
          <w:iCs/>
          <w:sz w:val="28"/>
        </w:rPr>
        <w:sym w:font="Symbol" w:char="F06E"/>
      </w:r>
      <w:r>
        <w:rPr>
          <w:sz w:val="28"/>
        </w:rPr>
        <w:t xml:space="preserve"> для исходной и желаемой систем одинаковы, то</w:t>
      </w:r>
    </w:p>
    <w:p w:rsidR="002E2714" w:rsidRDefault="002E2714" w:rsidP="002C0EA4">
      <w:pPr>
        <w:spacing w:line="276" w:lineRule="auto"/>
        <w:jc w:val="center"/>
        <w:rPr>
          <w:i/>
          <w:iCs/>
          <w:sz w:val="28"/>
        </w:rPr>
      </w:pP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)=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),</w:t>
      </w:r>
    </w:p>
    <w:p w:rsidR="00B040E7" w:rsidRDefault="00B040E7" w:rsidP="002C0EA4">
      <w:pPr>
        <w:spacing w:line="276" w:lineRule="auto"/>
        <w:jc w:val="center"/>
        <w:rPr>
          <w:i/>
          <w:iCs/>
          <w:sz w:val="28"/>
        </w:rPr>
      </w:pPr>
    </w:p>
    <w:p w:rsidR="00EF68E8" w:rsidRDefault="002E2714" w:rsidP="002C0EA4">
      <w:pPr>
        <w:spacing w:line="276" w:lineRule="auto"/>
        <w:rPr>
          <w:sz w:val="28"/>
        </w:rPr>
      </w:pPr>
      <w:r>
        <w:rPr>
          <w:sz w:val="28"/>
        </w:rPr>
        <w:t xml:space="preserve">– строим среднечастотную асимптоту </w:t>
      </w:r>
      <w:r>
        <w:rPr>
          <w:sz w:val="28"/>
          <w:lang w:val="en-US"/>
        </w:rPr>
        <w:t>L</w:t>
      </w:r>
      <w:r>
        <w:rPr>
          <w:sz w:val="28"/>
          <w:vertAlign w:val="subscript"/>
        </w:rPr>
        <w:t>жс</w:t>
      </w:r>
      <w:r>
        <w:rPr>
          <w:sz w:val="28"/>
        </w:rPr>
        <w:t>(</w:t>
      </w:r>
      <w:r>
        <w:rPr>
          <w:sz w:val="28"/>
        </w:rPr>
        <w:sym w:font="Symbol" w:char="F077"/>
      </w:r>
      <w:r>
        <w:rPr>
          <w:sz w:val="28"/>
        </w:rPr>
        <w:t>):</w:t>
      </w:r>
    </w:p>
    <w:p w:rsidR="00EF68E8" w:rsidRDefault="00EF68E8" w:rsidP="002C0EA4">
      <w:pPr>
        <w:spacing w:line="276" w:lineRule="auto"/>
        <w:rPr>
          <w:sz w:val="28"/>
        </w:rPr>
      </w:pPr>
    </w:p>
    <w:p w:rsidR="00EF68E8" w:rsidRDefault="00EF68E8" w:rsidP="002C0EA4">
      <w:pPr>
        <w:spacing w:line="276" w:lineRule="auto"/>
        <w:jc w:val="center"/>
        <w:rPr>
          <w:sz w:val="28"/>
        </w:rPr>
      </w:pPr>
      <w:r w:rsidRPr="00AB0BB0">
        <w:rPr>
          <w:sz w:val="28"/>
        </w:rPr>
        <w:object w:dxaOrig="3915" w:dyaOrig="765">
          <v:shape id="_x0000_i1049" type="#_x0000_t75" style="width:195.75pt;height:38.25pt" o:ole="">
            <v:imagedata r:id="rId51" o:title=""/>
          </v:shape>
          <o:OLEObject Type="Embed" ProgID="Equation.3" ShapeID="_x0000_i1049" DrawAspect="Content" ObjectID="_1698247492" r:id="rId52"/>
        </w:object>
      </w:r>
    </w:p>
    <w:p w:rsidR="00B040E7" w:rsidRDefault="00B040E7" w:rsidP="002C0EA4">
      <w:pPr>
        <w:spacing w:line="276" w:lineRule="auto"/>
        <w:jc w:val="center"/>
        <w:rPr>
          <w:sz w:val="28"/>
        </w:rPr>
      </w:pPr>
    </w:p>
    <w:p w:rsidR="00EF68E8" w:rsidRDefault="00EF68E8" w:rsidP="002C0EA4">
      <w:pPr>
        <w:spacing w:line="276" w:lineRule="auto"/>
        <w:jc w:val="center"/>
        <w:rPr>
          <w:sz w:val="28"/>
        </w:rPr>
      </w:pPr>
      <w:r w:rsidRPr="00AB0BB0">
        <w:rPr>
          <w:sz w:val="28"/>
        </w:rPr>
        <w:object w:dxaOrig="4245" w:dyaOrig="765">
          <v:shape id="_x0000_i1050" type="#_x0000_t75" style="width:212.25pt;height:38.25pt" o:ole="">
            <v:imagedata r:id="rId53" o:title=""/>
          </v:shape>
          <o:OLEObject Type="Embed" ProgID="Equation.3" ShapeID="_x0000_i1050" DrawAspect="Content" ObjectID="_1698247493" r:id="rId54"/>
        </w:object>
      </w:r>
    </w:p>
    <w:p w:rsidR="00EF68E8" w:rsidRDefault="00EF68E8" w:rsidP="002C0EA4">
      <w:pPr>
        <w:spacing w:line="276" w:lineRule="auto"/>
        <w:rPr>
          <w:i/>
          <w:iCs/>
          <w:sz w:val="28"/>
          <w:lang w:val="en-US"/>
        </w:rPr>
      </w:pPr>
    </w:p>
    <w:p w:rsidR="00EF68E8" w:rsidRDefault="00EF68E8" w:rsidP="002C0EA4">
      <w:pPr>
        <w:spacing w:line="276" w:lineRule="auto"/>
        <w:jc w:val="center"/>
        <w:rPr>
          <w:i/>
          <w:iCs/>
          <w:sz w:val="28"/>
        </w:rPr>
      </w:pP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</w:rPr>
        <w:t>(1)= 20</w:t>
      </w:r>
      <w:r>
        <w:rPr>
          <w:i/>
          <w:iCs/>
          <w:sz w:val="28"/>
          <w:lang w:val="en-US"/>
        </w:rPr>
        <w:t>lg</w:t>
      </w:r>
      <w:r>
        <w:rPr>
          <w:i/>
          <w:iCs/>
          <w:sz w:val="28"/>
        </w:rPr>
        <w:t>100=40,дб.</w:t>
      </w:r>
    </w:p>
    <w:p w:rsidR="00EF68E8" w:rsidRDefault="00EF68E8" w:rsidP="002C0EA4">
      <w:pPr>
        <w:spacing w:line="276" w:lineRule="auto"/>
        <w:rPr>
          <w:sz w:val="28"/>
        </w:rPr>
      </w:pPr>
    </w:p>
    <w:p w:rsidR="00EF68E8" w:rsidRDefault="00EF68E8" w:rsidP="002C0EA4">
      <w:pPr>
        <w:spacing w:line="276" w:lineRule="auto"/>
        <w:ind w:firstLine="708"/>
        <w:jc w:val="both"/>
        <w:rPr>
          <w:i/>
          <w:iCs/>
          <w:sz w:val="28"/>
        </w:rPr>
      </w:pPr>
      <w:r>
        <w:rPr>
          <w:sz w:val="28"/>
        </w:rPr>
        <w:t xml:space="preserve">а) </w:t>
      </w:r>
      <w:r w:rsidRPr="00EF68E8">
        <w:rPr>
          <w:i/>
          <w:sz w:val="28"/>
        </w:rPr>
        <w:t xml:space="preserve">определим </w:t>
      </w:r>
      <w:r w:rsidRPr="00EF68E8">
        <w:rPr>
          <w:i/>
          <w:iCs/>
          <w:sz w:val="28"/>
          <w:lang w:val="en-US"/>
        </w:rPr>
        <w:t>min</w:t>
      </w:r>
      <w:r w:rsidRPr="00EF68E8">
        <w:rPr>
          <w:i/>
          <w:sz w:val="28"/>
        </w:rPr>
        <w:t xml:space="preserve"> допустимую частоту среза </w:t>
      </w:r>
      <w:r w:rsidRPr="00EF68E8">
        <w:rPr>
          <w:i/>
          <w:iCs/>
          <w:sz w:val="28"/>
        </w:rPr>
        <w:sym w:font="Symbol" w:char="F077"/>
      </w:r>
      <w:r w:rsidRPr="00EF68E8">
        <w:rPr>
          <w:i/>
          <w:iCs/>
          <w:sz w:val="28"/>
          <w:vertAlign w:val="subscript"/>
        </w:rPr>
        <w:t>с</w:t>
      </w:r>
      <w:r w:rsidRPr="00EF68E8">
        <w:rPr>
          <w:i/>
          <w:iCs/>
          <w:sz w:val="28"/>
          <w:vertAlign w:val="subscript"/>
          <w:lang w:val="en-US"/>
        </w:rPr>
        <w:t>min</w:t>
      </w:r>
      <w:r>
        <w:rPr>
          <w:sz w:val="28"/>
        </w:rPr>
        <w:t xml:space="preserve"> из условия обеспеч</w:t>
      </w:r>
      <w:r>
        <w:rPr>
          <w:sz w:val="28"/>
        </w:rPr>
        <w:t>е</w:t>
      </w:r>
      <w:r>
        <w:rPr>
          <w:sz w:val="28"/>
        </w:rPr>
        <w:t xml:space="preserve">ния заданного времени регулирования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р</w:t>
      </w:r>
      <w:r>
        <w:rPr>
          <w:i/>
          <w:iCs/>
          <w:sz w:val="28"/>
        </w:rPr>
        <w:sym w:font="Symbol" w:char="F03C"/>
      </w:r>
      <w:r>
        <w:rPr>
          <w:i/>
          <w:iCs/>
          <w:sz w:val="28"/>
        </w:rPr>
        <w:t xml:space="preserve"> 0,5с </w:t>
      </w:r>
      <w:r>
        <w:rPr>
          <w:sz w:val="28"/>
        </w:rPr>
        <w:t xml:space="preserve"> и  </w:t>
      </w:r>
      <w:r>
        <w:rPr>
          <w:i/>
          <w:iCs/>
          <w:sz w:val="28"/>
        </w:rPr>
        <w:t>Δ</w:t>
      </w:r>
      <w:r>
        <w:rPr>
          <w:i/>
          <w:iCs/>
          <w:sz w:val="28"/>
          <w:lang w:val="en-US"/>
        </w:rPr>
        <w:t>h</w:t>
      </w:r>
      <w:r>
        <w:rPr>
          <w:i/>
          <w:iCs/>
          <w:sz w:val="28"/>
          <w:vertAlign w:val="subscript"/>
          <w:lang w:val="en-US"/>
        </w:rPr>
        <w:t>m</w:t>
      </w:r>
      <w:r>
        <w:rPr>
          <w:i/>
          <w:iCs/>
          <w:sz w:val="28"/>
        </w:rPr>
        <w:t>=20%.</w:t>
      </w:r>
    </w:p>
    <w:p w:rsidR="00B040E7" w:rsidRDefault="00B040E7" w:rsidP="002C0EA4">
      <w:pPr>
        <w:spacing w:line="276" w:lineRule="auto"/>
        <w:ind w:firstLine="708"/>
        <w:jc w:val="both"/>
        <w:rPr>
          <w:i/>
          <w:iCs/>
          <w:sz w:val="28"/>
        </w:rPr>
      </w:pPr>
    </w:p>
    <w:p w:rsidR="00EF68E8" w:rsidRDefault="00EF68E8" w:rsidP="002C0EA4">
      <w:pPr>
        <w:spacing w:line="276" w:lineRule="auto"/>
        <w:rPr>
          <w:sz w:val="28"/>
        </w:rPr>
      </w:pPr>
      <w:r w:rsidRPr="00AB0BB0">
        <w:rPr>
          <w:position w:val="-36"/>
          <w:sz w:val="28"/>
        </w:rPr>
        <w:object w:dxaOrig="1605" w:dyaOrig="855">
          <v:shape id="_x0000_i1051" type="#_x0000_t75" style="width:80.25pt;height:42.75pt" o:ole="">
            <v:imagedata r:id="rId55" o:title=""/>
          </v:shape>
          <o:OLEObject Type="Embed" ProgID="Equation.3" ShapeID="_x0000_i1051" DrawAspect="Content" ObjectID="_1698247494" r:id="rId56"/>
        </w:object>
      </w:r>
      <w:r>
        <w:rPr>
          <w:sz w:val="28"/>
        </w:rPr>
        <w:t xml:space="preserve">     </w:t>
      </w:r>
      <w:r w:rsidRPr="00AB0BB0">
        <w:rPr>
          <w:sz w:val="28"/>
        </w:rPr>
        <w:object w:dxaOrig="780" w:dyaOrig="420">
          <v:shape id="_x0000_i1052" type="#_x0000_t75" style="width:39pt;height:21pt" o:ole="">
            <v:imagedata r:id="rId57" o:title=""/>
          </v:shape>
          <o:OLEObject Type="Embed" ProgID="Equation.3" ShapeID="_x0000_i1052" DrawAspect="Content" ObjectID="_1698247495" r:id="rId58"/>
        </w:object>
      </w:r>
      <w:r w:rsidRPr="00AB0BB0">
        <w:rPr>
          <w:sz w:val="28"/>
        </w:rPr>
        <w:object w:dxaOrig="915" w:dyaOrig="375">
          <v:shape id="_x0000_i1053" type="#_x0000_t75" style="width:45.75pt;height:18.75pt" o:ole="">
            <v:imagedata r:id="rId59" o:title=""/>
          </v:shape>
          <o:OLEObject Type="Embed" ProgID="Equation.3" ShapeID="_x0000_i1053" DrawAspect="Content" ObjectID="_1698247496" r:id="rId60"/>
        </w:object>
      </w:r>
    </w:p>
    <w:p w:rsidR="00EF68E8" w:rsidRDefault="00EF68E8" w:rsidP="002C0EA4">
      <w:pPr>
        <w:spacing w:line="276" w:lineRule="auto"/>
        <w:rPr>
          <w:sz w:val="28"/>
        </w:rPr>
      </w:pPr>
    </w:p>
    <w:p w:rsidR="00EF68E8" w:rsidRDefault="00EF68E8" w:rsidP="002C0EA4">
      <w:pPr>
        <w:spacing w:line="276" w:lineRule="auto"/>
        <w:rPr>
          <w:sz w:val="28"/>
        </w:rPr>
      </w:pPr>
      <w:r w:rsidRPr="00AB0BB0">
        <w:rPr>
          <w:position w:val="-40"/>
          <w:sz w:val="28"/>
        </w:rPr>
        <w:object w:dxaOrig="4605" w:dyaOrig="945">
          <v:shape id="_x0000_i1054" type="#_x0000_t75" style="width:230.25pt;height:47.25pt" o:ole="">
            <v:imagedata r:id="rId61" o:title=""/>
          </v:shape>
          <o:OLEObject Type="Embed" ProgID="Equation.3" ShapeID="_x0000_i1054" DrawAspect="Content" ObjectID="_1698247497" r:id="rId62"/>
        </w:object>
      </w:r>
    </w:p>
    <w:p w:rsidR="00EF68E8" w:rsidRDefault="00EF68E8" w:rsidP="002C0EA4">
      <w:pPr>
        <w:spacing w:line="276" w:lineRule="auto"/>
        <w:rPr>
          <w:sz w:val="28"/>
        </w:rPr>
      </w:pPr>
    </w:p>
    <w:p w:rsidR="00EF68E8" w:rsidRDefault="00EF68E8" w:rsidP="002C0EA4">
      <w:pPr>
        <w:spacing w:line="276" w:lineRule="auto"/>
        <w:rPr>
          <w:i/>
          <w:iCs/>
          <w:sz w:val="28"/>
        </w:rPr>
      </w:pP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 xml:space="preserve">с </w:t>
      </w:r>
      <w:r>
        <w:rPr>
          <w:i/>
          <w:iCs/>
          <w:sz w:val="28"/>
          <w:vertAlign w:val="subscript"/>
          <w:lang w:val="en-US"/>
        </w:rPr>
        <w:t>min</w:t>
      </w:r>
      <w:r w:rsidRPr="002E2714"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 xml:space="preserve">р </w:t>
      </w:r>
      <w:r>
        <w:rPr>
          <w:i/>
          <w:iCs/>
          <w:sz w:val="28"/>
          <w:vertAlign w:val="subscript"/>
          <w:lang w:val="en-US"/>
        </w:rPr>
        <w:t>max</w:t>
      </w:r>
      <w:r>
        <w:rPr>
          <w:i/>
          <w:iCs/>
          <w:sz w:val="28"/>
          <w:lang w:val="en-US"/>
        </w:rPr>
        <w:sym w:font="Symbol" w:char="F0BB"/>
      </w:r>
      <w:r>
        <w:rPr>
          <w:i/>
          <w:iCs/>
          <w:sz w:val="28"/>
        </w:rPr>
        <w:t xml:space="preserve">7,5   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 xml:space="preserve">с </w:t>
      </w:r>
      <w:r>
        <w:rPr>
          <w:i/>
          <w:iCs/>
          <w:sz w:val="28"/>
          <w:vertAlign w:val="subscript"/>
          <w:lang w:val="en-US"/>
        </w:rPr>
        <w:t>min</w:t>
      </w:r>
      <w:r>
        <w:rPr>
          <w:i/>
          <w:iCs/>
          <w:sz w:val="28"/>
          <w:lang w:val="en-US"/>
        </w:rPr>
        <w:sym w:font="Symbol" w:char="F0BB"/>
      </w:r>
      <w:r>
        <w:rPr>
          <w:i/>
          <w:iCs/>
          <w:sz w:val="28"/>
        </w:rPr>
        <w:t>15с</w:t>
      </w:r>
      <w:r>
        <w:rPr>
          <w:i/>
          <w:iCs/>
          <w:sz w:val="28"/>
          <w:vertAlign w:val="superscript"/>
        </w:rPr>
        <w:t>-1</w:t>
      </w:r>
    </w:p>
    <w:p w:rsidR="00EF68E8" w:rsidRDefault="00EF68E8" w:rsidP="002C0EA4">
      <w:pPr>
        <w:spacing w:line="276" w:lineRule="auto"/>
        <w:rPr>
          <w:sz w:val="28"/>
        </w:rPr>
      </w:pPr>
    </w:p>
    <w:p w:rsidR="00EF68E8" w:rsidRDefault="00EF68E8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С целью обеспечения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 xml:space="preserve">р </w:t>
      </w:r>
      <w:r>
        <w:rPr>
          <w:i/>
          <w:iCs/>
          <w:sz w:val="28"/>
          <w:vertAlign w:val="subscript"/>
          <w:lang w:val="en-US"/>
        </w:rPr>
        <w:t>min</w:t>
      </w:r>
      <w:r>
        <w:rPr>
          <w:sz w:val="28"/>
        </w:rPr>
        <w:t xml:space="preserve"> необходимо увеличить частоту среза. </w:t>
      </w:r>
      <w:r>
        <w:rPr>
          <w:sz w:val="28"/>
        </w:rPr>
        <w:tab/>
        <w:t>Выб</w:t>
      </w:r>
      <w:r>
        <w:rPr>
          <w:sz w:val="28"/>
        </w:rPr>
        <w:t>и</w:t>
      </w:r>
      <w:r>
        <w:rPr>
          <w:sz w:val="28"/>
        </w:rPr>
        <w:t xml:space="preserve">раем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с</w:t>
      </w:r>
      <w:r>
        <w:rPr>
          <w:i/>
          <w:iCs/>
          <w:sz w:val="28"/>
        </w:rPr>
        <w:sym w:font="Symbol" w:char="F0BB"/>
      </w:r>
      <w:r>
        <w:rPr>
          <w:i/>
          <w:iCs/>
          <w:sz w:val="28"/>
        </w:rPr>
        <w:t xml:space="preserve"> 20с</w:t>
      </w:r>
      <w:r>
        <w:rPr>
          <w:i/>
          <w:iCs/>
          <w:sz w:val="28"/>
          <w:vertAlign w:val="superscript"/>
        </w:rPr>
        <w:t>-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</w:p>
    <w:p w:rsidR="00EF68E8" w:rsidRDefault="00EF68E8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б) </w:t>
      </w:r>
      <w:r w:rsidRPr="00EF68E8">
        <w:rPr>
          <w:i/>
          <w:sz w:val="28"/>
        </w:rPr>
        <w:t>определяем допустимые границы</w:t>
      </w:r>
      <w:r>
        <w:rPr>
          <w:sz w:val="28"/>
        </w:rPr>
        <w:t xml:space="preserve">, т.е.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3ж</w:t>
      </w:r>
      <w:r>
        <w:rPr>
          <w:sz w:val="28"/>
        </w:rPr>
        <w:t xml:space="preserve"> и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2ж</w:t>
      </w:r>
      <w:r>
        <w:rPr>
          <w:sz w:val="28"/>
        </w:rPr>
        <w:t>:</w:t>
      </w:r>
    </w:p>
    <w:p w:rsidR="00B040E7" w:rsidRDefault="00B040E7" w:rsidP="002C0EA4">
      <w:pPr>
        <w:spacing w:line="276" w:lineRule="auto"/>
        <w:jc w:val="both"/>
        <w:rPr>
          <w:sz w:val="28"/>
        </w:rPr>
      </w:pPr>
    </w:p>
    <w:p w:rsidR="00EF68E8" w:rsidRDefault="00EF68E8" w:rsidP="002C0EA4">
      <w:pPr>
        <w:spacing w:line="276" w:lineRule="auto"/>
        <w:jc w:val="center"/>
        <w:rPr>
          <w:i/>
          <w:iCs/>
          <w:sz w:val="28"/>
        </w:rPr>
      </w:pP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3ж</w:t>
      </w:r>
      <w:r>
        <w:rPr>
          <w:i/>
          <w:iCs/>
          <w:sz w:val="28"/>
        </w:rPr>
        <w:sym w:font="Symbol" w:char="F0B3"/>
      </w:r>
      <w:r>
        <w:rPr>
          <w:i/>
          <w:iCs/>
          <w:sz w:val="28"/>
        </w:rPr>
        <w:t xml:space="preserve">(2-4) .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сж</w:t>
      </w:r>
      <w:r>
        <w:rPr>
          <w:i/>
          <w:iCs/>
          <w:sz w:val="28"/>
        </w:rPr>
        <w:t xml:space="preserve">;    .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sym w:font="Symbol" w:char="F0B3"/>
      </w:r>
      <w:r>
        <w:rPr>
          <w:i/>
          <w:iCs/>
          <w:sz w:val="28"/>
        </w:rPr>
        <w:t>40-80, с</w:t>
      </w:r>
      <w:r>
        <w:rPr>
          <w:i/>
          <w:iCs/>
          <w:sz w:val="28"/>
          <w:vertAlign w:val="subscript"/>
        </w:rPr>
        <w:t>-1</w:t>
      </w:r>
    </w:p>
    <w:p w:rsidR="00B040E7" w:rsidRDefault="00EF68E8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</w:p>
    <w:p w:rsidR="00EF68E8" w:rsidRDefault="00B040E7" w:rsidP="002C0EA4">
      <w:pPr>
        <w:spacing w:line="276" w:lineRule="auto"/>
        <w:jc w:val="both"/>
        <w:rPr>
          <w:i/>
          <w:iCs/>
          <w:sz w:val="28"/>
        </w:rPr>
      </w:pPr>
      <w:r>
        <w:rPr>
          <w:sz w:val="28"/>
        </w:rPr>
        <w:t xml:space="preserve">          </w:t>
      </w:r>
      <w:r w:rsidR="00EF68E8">
        <w:rPr>
          <w:sz w:val="28"/>
        </w:rPr>
        <w:t xml:space="preserve">Из условия простоты реализации КУ выбираем </w:t>
      </w:r>
      <w:r w:rsidR="00EF68E8">
        <w:rPr>
          <w:i/>
          <w:iCs/>
          <w:sz w:val="28"/>
        </w:rPr>
        <w:t xml:space="preserve"> </w:t>
      </w:r>
      <w:r w:rsidR="00EF68E8">
        <w:rPr>
          <w:i/>
          <w:iCs/>
          <w:sz w:val="28"/>
        </w:rPr>
        <w:sym w:font="Symbol" w:char="F077"/>
      </w:r>
      <w:r w:rsidR="00EF68E8">
        <w:rPr>
          <w:i/>
          <w:iCs/>
          <w:sz w:val="28"/>
          <w:vertAlign w:val="subscript"/>
        </w:rPr>
        <w:t>3=</w:t>
      </w:r>
      <w:r w:rsidR="00EF68E8">
        <w:rPr>
          <w:i/>
          <w:iCs/>
          <w:sz w:val="28"/>
        </w:rPr>
        <w:sym w:font="Symbol" w:char="F077"/>
      </w:r>
      <w:r w:rsidR="00EF68E8">
        <w:rPr>
          <w:i/>
          <w:iCs/>
          <w:sz w:val="28"/>
          <w:vertAlign w:val="subscript"/>
        </w:rPr>
        <w:t>сопр</w:t>
      </w:r>
      <w:r w:rsidR="00EF68E8">
        <w:rPr>
          <w:i/>
          <w:iCs/>
          <w:sz w:val="28"/>
        </w:rPr>
        <w:t>=50, с</w:t>
      </w:r>
      <w:r w:rsidR="00EF68E8">
        <w:rPr>
          <w:i/>
          <w:iCs/>
          <w:sz w:val="28"/>
          <w:vertAlign w:val="superscript"/>
        </w:rPr>
        <w:t>-1</w:t>
      </w:r>
    </w:p>
    <w:p w:rsidR="00EF68E8" w:rsidRDefault="00EF68E8" w:rsidP="002C0EA4">
      <w:pPr>
        <w:spacing w:line="276" w:lineRule="auto"/>
        <w:jc w:val="both"/>
        <w:rPr>
          <w:i/>
          <w:iCs/>
          <w:sz w:val="28"/>
        </w:rPr>
      </w:pPr>
      <w:r>
        <w:rPr>
          <w:sz w:val="28"/>
        </w:rPr>
        <w:tab/>
        <w:t>Левая граница среднечастотной асимптоты определяется из соотнош</w:t>
      </w:r>
      <w:r>
        <w:rPr>
          <w:sz w:val="28"/>
        </w:rPr>
        <w:t>е</w:t>
      </w:r>
      <w:r>
        <w:rPr>
          <w:sz w:val="28"/>
        </w:rPr>
        <w:t xml:space="preserve">ния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2ж</w:t>
      </w:r>
      <w:r>
        <w:rPr>
          <w:i/>
          <w:iCs/>
          <w:sz w:val="28"/>
        </w:rPr>
        <w:sym w:font="Symbol" w:char="F0A3"/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t xml:space="preserve">/10,  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sym w:font="Symbol" w:char="F0A3"/>
      </w:r>
      <w:r>
        <w:rPr>
          <w:i/>
          <w:iCs/>
          <w:sz w:val="28"/>
        </w:rPr>
        <w:t>5, с</w:t>
      </w:r>
      <w:r>
        <w:rPr>
          <w:i/>
          <w:iCs/>
          <w:sz w:val="28"/>
          <w:vertAlign w:val="superscript"/>
        </w:rPr>
        <w:t>-1</w:t>
      </w:r>
    </w:p>
    <w:p w:rsidR="00EF68E8" w:rsidRDefault="00B040E7" w:rsidP="002C0EA4">
      <w:pPr>
        <w:spacing w:line="276" w:lineRule="auto"/>
        <w:jc w:val="both"/>
        <w:rPr>
          <w:i/>
          <w:iCs/>
          <w:sz w:val="28"/>
          <w:vertAlign w:val="superscript"/>
        </w:rPr>
      </w:pPr>
      <w:r>
        <w:rPr>
          <w:sz w:val="28"/>
        </w:rPr>
        <w:t xml:space="preserve">          </w:t>
      </w:r>
      <w:r w:rsidR="00EF68E8">
        <w:rPr>
          <w:sz w:val="28"/>
        </w:rPr>
        <w:t xml:space="preserve">Выбираем  </w:t>
      </w:r>
      <w:r w:rsidR="00EF68E8">
        <w:rPr>
          <w:i/>
          <w:iCs/>
          <w:sz w:val="28"/>
        </w:rPr>
        <w:sym w:font="Symbol" w:char="F077"/>
      </w:r>
      <w:r w:rsidR="00EF68E8">
        <w:rPr>
          <w:i/>
          <w:iCs/>
          <w:sz w:val="28"/>
          <w:vertAlign w:val="subscript"/>
        </w:rPr>
        <w:t>2</w:t>
      </w:r>
      <w:r w:rsidR="00EF68E8">
        <w:rPr>
          <w:i/>
          <w:iCs/>
          <w:sz w:val="28"/>
        </w:rPr>
        <w:t>=5, с</w:t>
      </w:r>
      <w:r w:rsidR="00EF68E8">
        <w:rPr>
          <w:i/>
          <w:iCs/>
          <w:sz w:val="28"/>
          <w:vertAlign w:val="superscript"/>
        </w:rPr>
        <w:t>-1</w:t>
      </w:r>
    </w:p>
    <w:p w:rsidR="00EF68E8" w:rsidRDefault="00EF68E8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jc w:val="both"/>
        <w:rPr>
          <w:sz w:val="28"/>
        </w:rPr>
      </w:pPr>
    </w:p>
    <w:p w:rsidR="002E2714" w:rsidRDefault="002E2714" w:rsidP="002C0EA4">
      <w:pPr>
        <w:spacing w:line="276" w:lineRule="auto"/>
        <w:jc w:val="both"/>
        <w:rPr>
          <w:sz w:val="28"/>
          <w:lang w:val="en-US"/>
        </w:rPr>
      </w:pPr>
      <w:r>
        <w:rPr>
          <w:noProof/>
          <w:sz w:val="28"/>
        </w:rPr>
        <w:drawing>
          <wp:inline distT="0" distB="0" distL="0" distR="0" wp14:anchorId="4A3F8FD2" wp14:editId="037D4415">
            <wp:extent cx="5124450" cy="5438775"/>
            <wp:effectExtent l="0" t="0" r="0" b="952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714" w:rsidRDefault="002E2714" w:rsidP="002C0EA4">
      <w:pPr>
        <w:spacing w:line="276" w:lineRule="auto"/>
        <w:rPr>
          <w:sz w:val="28"/>
          <w:lang w:val="en-US"/>
        </w:rPr>
      </w:pPr>
    </w:p>
    <w:p w:rsidR="00EF68E8" w:rsidRDefault="00EF68E8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Рисунок </w:t>
      </w:r>
      <w:r w:rsidR="00C27D2B">
        <w:rPr>
          <w:sz w:val="28"/>
        </w:rPr>
        <w:t>3</w:t>
      </w:r>
      <w:r>
        <w:rPr>
          <w:sz w:val="28"/>
        </w:rPr>
        <w:t xml:space="preserve">  - ЛАХ синтезированной АС  с </w:t>
      </w:r>
      <w:r w:rsidR="00C27D2B">
        <w:rPr>
          <w:sz w:val="28"/>
        </w:rPr>
        <w:t>параллельным</w:t>
      </w:r>
      <w:r>
        <w:rPr>
          <w:sz w:val="28"/>
        </w:rPr>
        <w:t xml:space="preserve"> КУ</w:t>
      </w:r>
    </w:p>
    <w:p w:rsidR="002E2714" w:rsidRPr="00EF68E8" w:rsidRDefault="002E2714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jc w:val="center"/>
        <w:rPr>
          <w:sz w:val="28"/>
        </w:rPr>
      </w:pPr>
      <w:r w:rsidRPr="00AB0BB0">
        <w:rPr>
          <w:sz w:val="28"/>
        </w:rPr>
        <w:object w:dxaOrig="3375" w:dyaOrig="2730">
          <v:shape id="_x0000_i1055" type="#_x0000_t75" style="width:168.75pt;height:136.5pt" o:ole="">
            <v:imagedata r:id="rId64" o:title=""/>
          </v:shape>
          <o:OLEObject Type="Embed" ProgID="PBrush" ShapeID="_x0000_i1055" DrawAspect="Content" ObjectID="_1698247498" r:id="rId65"/>
        </w:object>
      </w:r>
    </w:p>
    <w:p w:rsidR="00EF68E8" w:rsidRDefault="00EF68E8" w:rsidP="002C0EA4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Рисунок </w:t>
      </w:r>
      <w:r w:rsidR="00C27D2B">
        <w:rPr>
          <w:sz w:val="28"/>
        </w:rPr>
        <w:t>4</w:t>
      </w:r>
      <w:r>
        <w:rPr>
          <w:sz w:val="28"/>
        </w:rPr>
        <w:t xml:space="preserve">  - График зависимости величины перерегулирования АС от </w:t>
      </w:r>
    </w:p>
    <w:p w:rsidR="00EF68E8" w:rsidRDefault="00EF68E8" w:rsidP="002C0EA4">
      <w:pPr>
        <w:spacing w:line="276" w:lineRule="auto"/>
        <w:jc w:val="center"/>
        <w:rPr>
          <w:sz w:val="28"/>
        </w:rPr>
      </w:pPr>
      <w:r>
        <w:rPr>
          <w:sz w:val="28"/>
        </w:rPr>
        <w:t>выбранного коэффициента усиления</w:t>
      </w:r>
    </w:p>
    <w:p w:rsidR="00EF68E8" w:rsidRDefault="00EF68E8" w:rsidP="002C0EA4">
      <w:pPr>
        <w:spacing w:line="276" w:lineRule="auto"/>
        <w:jc w:val="both"/>
        <w:rPr>
          <w:sz w:val="28"/>
        </w:rPr>
      </w:pPr>
    </w:p>
    <w:p w:rsidR="00EF68E8" w:rsidRDefault="00EF68E8" w:rsidP="002C0EA4">
      <w:pPr>
        <w:spacing w:line="276" w:lineRule="auto"/>
        <w:jc w:val="both"/>
        <w:rPr>
          <w:sz w:val="28"/>
        </w:rPr>
      </w:pPr>
    </w:p>
    <w:p w:rsidR="002E2714" w:rsidRDefault="002E2714" w:rsidP="002C0EA4">
      <w:pPr>
        <w:spacing w:line="276" w:lineRule="auto"/>
        <w:ind w:firstLine="708"/>
        <w:jc w:val="both"/>
        <w:rPr>
          <w:i/>
          <w:iCs/>
          <w:sz w:val="28"/>
        </w:rPr>
      </w:pPr>
      <w:r>
        <w:rPr>
          <w:sz w:val="28"/>
        </w:rPr>
        <w:t xml:space="preserve">в) </w:t>
      </w:r>
      <w:r w:rsidRPr="00C27D2B">
        <w:rPr>
          <w:i/>
          <w:sz w:val="28"/>
        </w:rPr>
        <w:t xml:space="preserve">через частоту </w:t>
      </w:r>
      <w:r w:rsidRPr="00C27D2B">
        <w:rPr>
          <w:i/>
          <w:iCs/>
          <w:sz w:val="28"/>
        </w:rPr>
        <w:sym w:font="Symbol" w:char="F077"/>
      </w:r>
      <w:r w:rsidRPr="00C27D2B">
        <w:rPr>
          <w:i/>
          <w:iCs/>
          <w:sz w:val="28"/>
          <w:vertAlign w:val="subscript"/>
        </w:rPr>
        <w:t>с</w:t>
      </w:r>
      <w:r w:rsidRPr="00C27D2B">
        <w:rPr>
          <w:i/>
          <w:iCs/>
          <w:sz w:val="28"/>
        </w:rPr>
        <w:t>= 20с</w:t>
      </w:r>
      <w:r w:rsidRPr="00C27D2B">
        <w:rPr>
          <w:i/>
          <w:iCs/>
          <w:sz w:val="28"/>
          <w:vertAlign w:val="superscript"/>
        </w:rPr>
        <w:t>-1</w:t>
      </w:r>
      <w:r w:rsidRPr="00C27D2B">
        <w:rPr>
          <w:i/>
          <w:sz w:val="28"/>
        </w:rPr>
        <w:t xml:space="preserve"> проводим среднечастотную асимптоту</w:t>
      </w:r>
      <w:r>
        <w:rPr>
          <w:sz w:val="28"/>
        </w:rPr>
        <w:t xml:space="preserve"> с наклоном </w:t>
      </w:r>
      <w:r>
        <w:rPr>
          <w:i/>
          <w:iCs/>
          <w:sz w:val="28"/>
        </w:rPr>
        <w:t>–20дб/дк</w:t>
      </w:r>
      <w:r>
        <w:rPr>
          <w:sz w:val="28"/>
        </w:rPr>
        <w:t>. Левая и правая границы</w:t>
      </w:r>
      <w:r>
        <w:rPr>
          <w:i/>
          <w:iCs/>
          <w:sz w:val="28"/>
        </w:rPr>
        <w:t xml:space="preserve">: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=5, с</w:t>
      </w:r>
      <w:r>
        <w:rPr>
          <w:i/>
          <w:iCs/>
          <w:sz w:val="28"/>
          <w:vertAlign w:val="superscript"/>
        </w:rPr>
        <w:t>-1</w:t>
      </w:r>
      <w:r>
        <w:rPr>
          <w:i/>
          <w:iCs/>
          <w:sz w:val="28"/>
        </w:rPr>
        <w:t xml:space="preserve">;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3=</w:t>
      </w:r>
      <w:r>
        <w:rPr>
          <w:i/>
          <w:iCs/>
          <w:sz w:val="28"/>
        </w:rPr>
        <w:t>50 с</w:t>
      </w:r>
      <w:r>
        <w:rPr>
          <w:i/>
          <w:iCs/>
          <w:sz w:val="28"/>
          <w:vertAlign w:val="superscript"/>
        </w:rPr>
        <w:t>-1</w:t>
      </w:r>
      <w:r>
        <w:rPr>
          <w:i/>
          <w:iCs/>
          <w:sz w:val="28"/>
        </w:rPr>
        <w:t>:</w:t>
      </w:r>
    </w:p>
    <w:p w:rsidR="002E2714" w:rsidRPr="00C27D2B" w:rsidRDefault="002E2714" w:rsidP="002C0EA4">
      <w:pPr>
        <w:numPr>
          <w:ilvl w:val="0"/>
          <w:numId w:val="19"/>
        </w:numPr>
        <w:tabs>
          <w:tab w:val="clear" w:pos="1386"/>
          <w:tab w:val="num" w:pos="1134"/>
        </w:tabs>
        <w:spacing w:line="276" w:lineRule="auto"/>
        <w:ind w:left="0" w:firstLine="993"/>
        <w:jc w:val="both"/>
        <w:rPr>
          <w:sz w:val="28"/>
        </w:rPr>
      </w:pPr>
      <w:r w:rsidRPr="00C27D2B">
        <w:rPr>
          <w:sz w:val="28"/>
        </w:rPr>
        <w:t>выполним сопряжение среднечастотной асимптоты с низкочасто</w:t>
      </w:r>
      <w:r w:rsidRPr="00C27D2B">
        <w:rPr>
          <w:sz w:val="28"/>
        </w:rPr>
        <w:t>т</w:t>
      </w:r>
      <w:r w:rsidRPr="00C27D2B">
        <w:rPr>
          <w:sz w:val="28"/>
        </w:rPr>
        <w:t>ной.</w:t>
      </w:r>
      <w:r w:rsidR="00C27D2B" w:rsidRPr="00C27D2B">
        <w:rPr>
          <w:sz w:val="28"/>
        </w:rPr>
        <w:t>(</w:t>
      </w:r>
      <w:r w:rsidRPr="00C27D2B">
        <w:rPr>
          <w:i/>
          <w:sz w:val="28"/>
        </w:rPr>
        <w:t xml:space="preserve">Данное сопряжение осуществляется прямой с </w:t>
      </w:r>
      <w:r w:rsidRPr="00C27D2B">
        <w:rPr>
          <w:i/>
          <w:iCs/>
          <w:sz w:val="28"/>
          <w:lang w:val="en-US"/>
        </w:rPr>
        <w:t>min</w:t>
      </w:r>
      <w:r w:rsidRPr="00C27D2B">
        <w:rPr>
          <w:i/>
          <w:sz w:val="28"/>
        </w:rPr>
        <w:t xml:space="preserve"> возможным наклоном, что обеспечит </w:t>
      </w:r>
      <w:r w:rsidRPr="00C27D2B">
        <w:rPr>
          <w:i/>
          <w:sz w:val="28"/>
          <w:lang w:val="en-US"/>
        </w:rPr>
        <w:t>max</w:t>
      </w:r>
      <w:r w:rsidRPr="00C27D2B">
        <w:rPr>
          <w:i/>
          <w:sz w:val="28"/>
        </w:rPr>
        <w:t xml:space="preserve"> запас устойчивости по фазе желаемой АС</w:t>
      </w:r>
      <w:r w:rsidR="00C27D2B" w:rsidRPr="00C27D2B">
        <w:rPr>
          <w:i/>
          <w:sz w:val="28"/>
        </w:rPr>
        <w:t>.)</w:t>
      </w:r>
    </w:p>
    <w:p w:rsidR="002E2714" w:rsidRDefault="002E2714" w:rsidP="002C0EA4">
      <w:pPr>
        <w:numPr>
          <w:ilvl w:val="0"/>
          <w:numId w:val="19"/>
        </w:numPr>
        <w:tabs>
          <w:tab w:val="clear" w:pos="1386"/>
          <w:tab w:val="num" w:pos="1134"/>
        </w:tabs>
        <w:spacing w:line="276" w:lineRule="auto"/>
        <w:ind w:left="0" w:firstLine="993"/>
        <w:jc w:val="both"/>
        <w:rPr>
          <w:sz w:val="28"/>
        </w:rPr>
      </w:pPr>
      <w:r>
        <w:rPr>
          <w:sz w:val="28"/>
        </w:rPr>
        <w:t>строим высокочастотную асимптоту.</w:t>
      </w:r>
    </w:p>
    <w:p w:rsidR="002E2714" w:rsidRDefault="002E2714" w:rsidP="002C0EA4">
      <w:pPr>
        <w:spacing w:line="276" w:lineRule="auto"/>
        <w:ind w:firstLine="284"/>
        <w:jc w:val="both"/>
        <w:rPr>
          <w:sz w:val="28"/>
        </w:rPr>
      </w:pPr>
      <w:r>
        <w:rPr>
          <w:sz w:val="28"/>
        </w:rPr>
        <w:t>Высокочастотная асимптота не оказывает существенного влияния на кач</w:t>
      </w:r>
      <w:r>
        <w:rPr>
          <w:sz w:val="28"/>
        </w:rPr>
        <w:t>е</w:t>
      </w:r>
      <w:r>
        <w:rPr>
          <w:sz w:val="28"/>
        </w:rPr>
        <w:t>ство системы, поэтому, если не удается добиться точного совпадения высок</w:t>
      </w:r>
      <w:r>
        <w:rPr>
          <w:sz w:val="28"/>
        </w:rPr>
        <w:t>о</w:t>
      </w:r>
      <w:r>
        <w:rPr>
          <w:sz w:val="28"/>
        </w:rPr>
        <w:t xml:space="preserve">частотных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sz w:val="28"/>
        </w:rPr>
        <w:t xml:space="preserve"> с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sz w:val="28"/>
        </w:rPr>
        <w:t xml:space="preserve"> на частоте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t>=5, с</w:t>
      </w:r>
      <w:r>
        <w:rPr>
          <w:i/>
          <w:iCs/>
          <w:sz w:val="28"/>
          <w:vertAlign w:val="superscript"/>
        </w:rPr>
        <w:t>-1</w:t>
      </w:r>
      <w:r>
        <w:rPr>
          <w:sz w:val="28"/>
        </w:rPr>
        <w:t xml:space="preserve">, то ее проводим параллельно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).</w:t>
      </w:r>
    </w:p>
    <w:p w:rsidR="002E2714" w:rsidRDefault="002E2714" w:rsidP="002C0EA4">
      <w:pPr>
        <w:numPr>
          <w:ilvl w:val="0"/>
          <w:numId w:val="19"/>
        </w:numPr>
        <w:tabs>
          <w:tab w:val="clear" w:pos="1386"/>
          <w:tab w:val="num" w:pos="1134"/>
        </w:tabs>
        <w:spacing w:line="276" w:lineRule="auto"/>
        <w:ind w:left="0" w:firstLine="993"/>
        <w:jc w:val="both"/>
        <w:rPr>
          <w:sz w:val="28"/>
        </w:rPr>
      </w:pPr>
      <w:r>
        <w:rPr>
          <w:sz w:val="28"/>
        </w:rPr>
        <w:t xml:space="preserve">строим </w:t>
      </w:r>
      <w:r>
        <w:rPr>
          <w:sz w:val="28"/>
        </w:rPr>
        <w:sym w:font="Symbol" w:char="F06A"/>
      </w:r>
      <w:r w:rsidRPr="00C27D2B">
        <w:rPr>
          <w:sz w:val="28"/>
          <w:vertAlign w:val="subscript"/>
        </w:rPr>
        <w:t>ж</w:t>
      </w:r>
      <w:r>
        <w:rPr>
          <w:sz w:val="28"/>
        </w:rPr>
        <w:t>(</w:t>
      </w:r>
      <w:r>
        <w:rPr>
          <w:sz w:val="28"/>
        </w:rPr>
        <w:sym w:font="Symbol" w:char="F077"/>
      </w:r>
      <w:r>
        <w:rPr>
          <w:sz w:val="28"/>
        </w:rPr>
        <w:t>).</w:t>
      </w:r>
    </w:p>
    <w:p w:rsidR="002E2714" w:rsidRDefault="002E2714" w:rsidP="002C0EA4">
      <w:pPr>
        <w:spacing w:line="276" w:lineRule="auto"/>
        <w:ind w:firstLine="284"/>
        <w:jc w:val="both"/>
        <w:rPr>
          <w:sz w:val="28"/>
        </w:rPr>
      </w:pPr>
      <w:r>
        <w:rPr>
          <w:sz w:val="28"/>
        </w:rPr>
        <w:t xml:space="preserve">4. </w:t>
      </w:r>
      <w:r w:rsidRPr="00B040E7">
        <w:rPr>
          <w:b/>
          <w:i/>
          <w:sz w:val="28"/>
        </w:rPr>
        <w:t xml:space="preserve">С помощью номограмм Чесната-Майера определяем </w:t>
      </w:r>
      <w:r w:rsidRPr="00B040E7">
        <w:rPr>
          <w:b/>
          <w:i/>
          <w:iCs/>
          <w:sz w:val="28"/>
        </w:rPr>
        <w:t>Δ</w:t>
      </w:r>
      <w:r w:rsidRPr="00B040E7">
        <w:rPr>
          <w:b/>
          <w:i/>
          <w:iCs/>
          <w:sz w:val="28"/>
          <w:lang w:val="en-US"/>
        </w:rPr>
        <w:t>h</w:t>
      </w:r>
      <w:r w:rsidRPr="00B040E7">
        <w:rPr>
          <w:b/>
          <w:i/>
          <w:iCs/>
          <w:sz w:val="28"/>
          <w:vertAlign w:val="subscript"/>
          <w:lang w:val="en-US"/>
        </w:rPr>
        <w:t>m</w:t>
      </w:r>
      <w:r w:rsidRPr="00B040E7">
        <w:rPr>
          <w:b/>
          <w:i/>
          <w:sz w:val="28"/>
          <w:vertAlign w:val="subscript"/>
        </w:rPr>
        <w:t xml:space="preserve"> </w:t>
      </w:r>
      <w:r w:rsidRPr="00B040E7">
        <w:rPr>
          <w:b/>
          <w:i/>
          <w:sz w:val="28"/>
        </w:rPr>
        <w:t xml:space="preserve"> и</w:t>
      </w:r>
      <w:r w:rsidRPr="00C27D2B">
        <w:rPr>
          <w:i/>
          <w:sz w:val="28"/>
        </w:rPr>
        <w:t xml:space="preserve"> </w:t>
      </w:r>
      <w:r w:rsidRPr="00C27D2B">
        <w:rPr>
          <w:i/>
          <w:iCs/>
          <w:sz w:val="28"/>
          <w:lang w:val="en-US"/>
        </w:rPr>
        <w:t>t</w:t>
      </w:r>
      <w:r w:rsidRPr="00C27D2B">
        <w:rPr>
          <w:i/>
          <w:iCs/>
          <w:sz w:val="28"/>
          <w:vertAlign w:val="subscript"/>
        </w:rPr>
        <w:t>р</w:t>
      </w:r>
      <w:r w:rsidR="00C27D2B">
        <w:rPr>
          <w:i/>
          <w:iCs/>
          <w:sz w:val="28"/>
          <w:vertAlign w:val="subscript"/>
        </w:rPr>
        <w:t xml:space="preserve"> </w:t>
      </w:r>
      <w:r w:rsidR="00B040E7">
        <w:rPr>
          <w:iCs/>
          <w:sz w:val="28"/>
        </w:rPr>
        <w:t>(см. ПЗ №7</w:t>
      </w:r>
      <w:r w:rsidR="00C27D2B" w:rsidRPr="00C27D2B">
        <w:rPr>
          <w:iCs/>
          <w:sz w:val="28"/>
        </w:rPr>
        <w:t>)</w:t>
      </w:r>
      <w:r w:rsidRPr="00C27D2B">
        <w:rPr>
          <w:sz w:val="28"/>
        </w:rPr>
        <w:t>,</w:t>
      </w:r>
      <w:r>
        <w:rPr>
          <w:sz w:val="28"/>
        </w:rPr>
        <w:t xml:space="preserve"> предварительно оценив устойчивость, и </w:t>
      </w:r>
      <w:r>
        <w:rPr>
          <w:i/>
          <w:iCs/>
          <w:sz w:val="28"/>
        </w:rPr>
        <w:t>Δ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з</w:t>
      </w:r>
      <w:r>
        <w:rPr>
          <w:sz w:val="28"/>
        </w:rPr>
        <w:t xml:space="preserve"> синтезированной системы</w:t>
      </w:r>
      <w:r w:rsidR="00C27D2B">
        <w:rPr>
          <w:sz w:val="28"/>
        </w:rPr>
        <w:t>:</w:t>
      </w:r>
    </w:p>
    <w:p w:rsidR="00C27D2B" w:rsidRDefault="00C27D2B" w:rsidP="002C0EA4">
      <w:pPr>
        <w:spacing w:line="276" w:lineRule="auto"/>
        <w:ind w:firstLine="284"/>
        <w:rPr>
          <w:i/>
          <w:iCs/>
          <w:sz w:val="28"/>
          <w:vertAlign w:val="subscript"/>
        </w:rPr>
      </w:pPr>
      <w:r>
        <w:rPr>
          <w:sz w:val="28"/>
        </w:rPr>
        <w:t>АС устойчива,</w:t>
      </w:r>
      <w:r>
        <w:rPr>
          <w:i/>
          <w:iCs/>
          <w:sz w:val="28"/>
          <w:vertAlign w:val="subscript"/>
        </w:rPr>
        <w:t xml:space="preserve"> </w:t>
      </w:r>
      <w:r w:rsidRPr="00C27D2B">
        <w:rPr>
          <w:iCs/>
          <w:sz w:val="28"/>
        </w:rPr>
        <w:t>так как</w:t>
      </w:r>
      <w:r>
        <w:rPr>
          <w:i/>
          <w:iCs/>
          <w:sz w:val="28"/>
          <w:vertAlign w:val="subscript"/>
        </w:rPr>
        <w:t xml:space="preserve">      </w:t>
      </w:r>
      <w:r w:rsidR="002E2714">
        <w:rPr>
          <w:i/>
          <w:iCs/>
          <w:sz w:val="28"/>
        </w:rPr>
        <w:sym w:font="Symbol" w:char="F077"/>
      </w:r>
      <w:r w:rsidR="002E2714">
        <w:rPr>
          <w:i/>
          <w:iCs/>
          <w:sz w:val="28"/>
          <w:vertAlign w:val="subscript"/>
        </w:rPr>
        <w:t>сж</w:t>
      </w:r>
      <w:r w:rsidR="002E2714">
        <w:rPr>
          <w:i/>
          <w:iCs/>
          <w:sz w:val="28"/>
        </w:rPr>
        <w:sym w:font="Symbol" w:char="F03C"/>
      </w:r>
      <w:r w:rsidR="002E2714">
        <w:rPr>
          <w:i/>
          <w:iCs/>
          <w:sz w:val="28"/>
        </w:rPr>
        <w:t>.</w:t>
      </w:r>
      <w:r w:rsidR="002E2714">
        <w:rPr>
          <w:i/>
          <w:iCs/>
          <w:sz w:val="28"/>
        </w:rPr>
        <w:sym w:font="Symbol" w:char="F077"/>
      </w:r>
      <w:r w:rsidR="002E2714">
        <w:rPr>
          <w:i/>
          <w:iCs/>
          <w:sz w:val="28"/>
          <w:vertAlign w:val="subscript"/>
        </w:rPr>
        <w:sym w:font="Symbol" w:char="F070"/>
      </w:r>
      <w:r w:rsidR="002E2714">
        <w:rPr>
          <w:i/>
          <w:iCs/>
          <w:sz w:val="28"/>
          <w:vertAlign w:val="subscript"/>
        </w:rPr>
        <w:t xml:space="preserve">ж, </w:t>
      </w:r>
      <w:r w:rsidR="002E2714">
        <w:rPr>
          <w:sz w:val="28"/>
        </w:rPr>
        <w:t xml:space="preserve"> </w:t>
      </w:r>
    </w:p>
    <w:p w:rsidR="002E2714" w:rsidRDefault="00C27D2B" w:rsidP="002C0EA4">
      <w:pPr>
        <w:spacing w:line="276" w:lineRule="auto"/>
        <w:ind w:firstLine="284"/>
        <w:rPr>
          <w:sz w:val="28"/>
        </w:rPr>
      </w:pPr>
      <w:r w:rsidRPr="00C27D2B">
        <w:rPr>
          <w:iCs/>
          <w:sz w:val="28"/>
        </w:rPr>
        <w:t>При этом</w:t>
      </w:r>
      <w:r>
        <w:rPr>
          <w:i/>
          <w:iCs/>
          <w:sz w:val="28"/>
          <w:vertAlign w:val="subscript"/>
        </w:rPr>
        <w:t xml:space="preserve"> </w:t>
      </w:r>
      <w:r w:rsidR="002E2714">
        <w:rPr>
          <w:i/>
          <w:iCs/>
          <w:sz w:val="28"/>
          <w:vertAlign w:val="subscript"/>
        </w:rPr>
        <w:t xml:space="preserve"> </w:t>
      </w:r>
      <w:r>
        <w:rPr>
          <w:i/>
          <w:iCs/>
          <w:sz w:val="28"/>
          <w:vertAlign w:val="subscript"/>
        </w:rPr>
        <w:t xml:space="preserve">       </w:t>
      </w:r>
      <w:r w:rsidR="002E2714">
        <w:rPr>
          <w:i/>
          <w:iCs/>
          <w:sz w:val="28"/>
        </w:rPr>
        <w:t>Δ</w:t>
      </w:r>
      <w:r>
        <w:rPr>
          <w:i/>
          <w:iCs/>
          <w:sz w:val="28"/>
        </w:rPr>
        <w:t>φ</w:t>
      </w:r>
      <w:r w:rsidR="002E2714">
        <w:rPr>
          <w:i/>
          <w:iCs/>
          <w:sz w:val="28"/>
          <w:vertAlign w:val="subscript"/>
        </w:rPr>
        <w:t>з</w:t>
      </w:r>
      <w:r w:rsidR="002E2714">
        <w:rPr>
          <w:i/>
          <w:iCs/>
          <w:sz w:val="28"/>
        </w:rPr>
        <w:sym w:font="Symbol" w:char="F03E"/>
      </w:r>
      <w:r w:rsidR="002E2714">
        <w:rPr>
          <w:i/>
          <w:iCs/>
          <w:sz w:val="28"/>
        </w:rPr>
        <w:t xml:space="preserve"> </w:t>
      </w:r>
      <w:r w:rsidR="002E2714">
        <w:rPr>
          <w:i/>
          <w:iCs/>
          <w:sz w:val="28"/>
        </w:rPr>
        <w:sym w:font="Symbol" w:char="F070"/>
      </w:r>
      <w:r w:rsidR="002E2714">
        <w:rPr>
          <w:i/>
          <w:iCs/>
          <w:sz w:val="28"/>
        </w:rPr>
        <w:t>/6</w:t>
      </w:r>
      <w:r w:rsidR="002E2714">
        <w:rPr>
          <w:sz w:val="28"/>
        </w:rPr>
        <w:t>.</w:t>
      </w: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tab/>
        <w:t xml:space="preserve">Определим параметры входа в номограммы: </w:t>
      </w:r>
    </w:p>
    <w:p w:rsidR="00B040E7" w:rsidRDefault="00B040E7" w:rsidP="002C0EA4">
      <w:pPr>
        <w:spacing w:line="276" w:lineRule="auto"/>
        <w:rPr>
          <w:sz w:val="28"/>
        </w:rPr>
      </w:pPr>
    </w:p>
    <w:p w:rsidR="002E2714" w:rsidRDefault="002E2714" w:rsidP="00B040E7">
      <w:pPr>
        <w:spacing w:line="276" w:lineRule="auto"/>
        <w:jc w:val="center"/>
        <w:rPr>
          <w:sz w:val="28"/>
        </w:rPr>
      </w:pPr>
      <w:r>
        <w:rPr>
          <w:sz w:val="28"/>
        </w:rPr>
        <w:sym w:font="Symbol" w:char="F06D"/>
      </w:r>
      <w:r>
        <w:rPr>
          <w:sz w:val="28"/>
          <w:vertAlign w:val="subscript"/>
        </w:rPr>
        <w:t>1</w:t>
      </w:r>
      <w:r>
        <w:rPr>
          <w:sz w:val="28"/>
        </w:rPr>
        <w:t xml:space="preserve">=50 дб,  </w:t>
      </w:r>
      <w:r>
        <w:rPr>
          <w:sz w:val="28"/>
        </w:rPr>
        <w:sym w:font="Symbol" w:char="F067"/>
      </w:r>
      <w:r>
        <w:rPr>
          <w:sz w:val="28"/>
        </w:rPr>
        <w:t xml:space="preserve">=-40дб/дк,  </w:t>
      </w:r>
      <w:r>
        <w:rPr>
          <w:sz w:val="28"/>
        </w:rPr>
        <w:sym w:font="Symbol" w:char="F06C"/>
      </w:r>
      <w:r>
        <w:rPr>
          <w:sz w:val="28"/>
        </w:rPr>
        <w:t xml:space="preserve">=-60дб/дк,  </w:t>
      </w:r>
      <w:r w:rsidRPr="00AB0BB0">
        <w:rPr>
          <w:position w:val="-34"/>
          <w:sz w:val="28"/>
        </w:rPr>
        <w:object w:dxaOrig="1200" w:dyaOrig="780">
          <v:shape id="_x0000_i1056" type="#_x0000_t75" style="width:60pt;height:39pt" o:ole="">
            <v:imagedata r:id="rId66" o:title=""/>
          </v:shape>
          <o:OLEObject Type="Embed" ProgID="Equation.3" ShapeID="_x0000_i1056" DrawAspect="Content" ObjectID="_1698247499" r:id="rId67"/>
        </w:object>
      </w:r>
      <w:r>
        <w:rPr>
          <w:sz w:val="28"/>
        </w:rPr>
        <w:t xml:space="preserve">,  </w:t>
      </w:r>
      <w:r w:rsidRPr="00AB0BB0">
        <w:rPr>
          <w:position w:val="-34"/>
          <w:sz w:val="28"/>
        </w:rPr>
        <w:object w:dxaOrig="1065" w:dyaOrig="795">
          <v:shape id="_x0000_i1057" type="#_x0000_t75" style="width:53.25pt;height:39.75pt" o:ole="">
            <v:imagedata r:id="rId68" o:title=""/>
          </v:shape>
          <o:OLEObject Type="Embed" ProgID="Equation.3" ShapeID="_x0000_i1057" DrawAspect="Content" ObjectID="_1698247500" r:id="rId69"/>
        </w:object>
      </w:r>
      <w:r>
        <w:rPr>
          <w:sz w:val="28"/>
        </w:rPr>
        <w:t>.</w:t>
      </w:r>
    </w:p>
    <w:p w:rsidR="002E2714" w:rsidRDefault="002E2714" w:rsidP="002C0EA4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По этим данным входим в соответствующие номограммы из которых определяем</w:t>
      </w:r>
    </w:p>
    <w:p w:rsidR="002E2714" w:rsidRDefault="002E2714" w:rsidP="002C0EA4">
      <w:pPr>
        <w:spacing w:line="276" w:lineRule="auto"/>
        <w:jc w:val="center"/>
        <w:rPr>
          <w:sz w:val="28"/>
        </w:rPr>
      </w:pPr>
      <w:r w:rsidRPr="00AB0BB0">
        <w:rPr>
          <w:position w:val="-26"/>
          <w:sz w:val="28"/>
        </w:rPr>
        <w:object w:dxaOrig="4005" w:dyaOrig="735">
          <v:shape id="_x0000_i1058" type="#_x0000_t75" style="width:200.25pt;height:36.75pt" o:ole="">
            <v:imagedata r:id="rId70" o:title=""/>
          </v:shape>
          <o:OLEObject Type="Embed" ProgID="Equation.3" ShapeID="_x0000_i1058" DrawAspect="Content" ObjectID="_1698247501" r:id="rId71"/>
        </w:object>
      </w:r>
      <w:r>
        <w:rPr>
          <w:sz w:val="28"/>
        </w:rPr>
        <w:t>.</w:t>
      </w:r>
    </w:p>
    <w:p w:rsidR="00B040E7" w:rsidRDefault="002E2714" w:rsidP="002C0EA4">
      <w:pPr>
        <w:spacing w:line="276" w:lineRule="auto"/>
        <w:rPr>
          <w:sz w:val="28"/>
        </w:rPr>
      </w:pPr>
      <w:r>
        <w:rPr>
          <w:sz w:val="28"/>
        </w:rPr>
        <w:tab/>
      </w:r>
    </w:p>
    <w:p w:rsidR="002E2714" w:rsidRDefault="002E2714" w:rsidP="002C0EA4">
      <w:pPr>
        <w:spacing w:line="276" w:lineRule="auto"/>
        <w:rPr>
          <w:i/>
          <w:iCs/>
          <w:sz w:val="28"/>
        </w:rPr>
      </w:pPr>
      <w:r>
        <w:rPr>
          <w:sz w:val="28"/>
        </w:rPr>
        <w:t xml:space="preserve">Следовательно:  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р</w:t>
      </w:r>
      <w:r>
        <w:rPr>
          <w:i/>
          <w:iCs/>
          <w:sz w:val="28"/>
        </w:rPr>
        <w:t>=0,25</w:t>
      </w:r>
      <w:r>
        <w:rPr>
          <w:i/>
          <w:iCs/>
          <w:sz w:val="28"/>
        </w:rPr>
        <w:sym w:font="Symbol" w:char="F03C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</w:rPr>
        <w:t>р зад</w:t>
      </w:r>
      <w:r>
        <w:rPr>
          <w:i/>
          <w:iCs/>
          <w:sz w:val="28"/>
        </w:rPr>
        <w:t>= 0,5 с,    Δ</w:t>
      </w:r>
      <w:r>
        <w:rPr>
          <w:i/>
          <w:iCs/>
          <w:sz w:val="28"/>
          <w:lang w:val="en-US"/>
        </w:rPr>
        <w:t>h</w:t>
      </w:r>
      <w:r>
        <w:rPr>
          <w:i/>
          <w:iCs/>
          <w:sz w:val="28"/>
          <w:vertAlign w:val="subscript"/>
          <w:lang w:val="en-US"/>
        </w:rPr>
        <w:t>m</w:t>
      </w:r>
      <w:r>
        <w:rPr>
          <w:i/>
          <w:iCs/>
          <w:sz w:val="28"/>
        </w:rPr>
        <w:t>=15%</w:t>
      </w:r>
      <w:r>
        <w:rPr>
          <w:i/>
          <w:iCs/>
          <w:sz w:val="28"/>
          <w:lang w:val="en-US"/>
        </w:rPr>
        <w:sym w:font="Symbol" w:char="F03C"/>
      </w:r>
      <w:r>
        <w:rPr>
          <w:i/>
          <w:iCs/>
          <w:sz w:val="28"/>
        </w:rPr>
        <w:t xml:space="preserve"> Δ</w:t>
      </w:r>
      <w:r>
        <w:rPr>
          <w:i/>
          <w:iCs/>
          <w:sz w:val="28"/>
          <w:lang w:val="en-US"/>
        </w:rPr>
        <w:t>h</w:t>
      </w:r>
      <w:r>
        <w:rPr>
          <w:i/>
          <w:iCs/>
          <w:sz w:val="28"/>
          <w:vertAlign w:val="subscript"/>
          <w:lang w:val="en-US"/>
        </w:rPr>
        <w:t>m</w:t>
      </w:r>
      <w:r>
        <w:rPr>
          <w:i/>
          <w:iCs/>
          <w:sz w:val="28"/>
          <w:vertAlign w:val="subscript"/>
        </w:rPr>
        <w:t xml:space="preserve"> зад</w:t>
      </w:r>
      <w:r>
        <w:rPr>
          <w:i/>
          <w:iCs/>
          <w:sz w:val="28"/>
        </w:rPr>
        <w:t>=20%.</w:t>
      </w:r>
    </w:p>
    <w:p w:rsidR="002E2714" w:rsidRDefault="002E2714" w:rsidP="002C0EA4">
      <w:pPr>
        <w:spacing w:line="276" w:lineRule="auto"/>
        <w:ind w:firstLine="708"/>
        <w:rPr>
          <w:sz w:val="28"/>
        </w:rPr>
      </w:pPr>
      <w:r>
        <w:rPr>
          <w:sz w:val="28"/>
        </w:rPr>
        <w:t>Т.о. синтезированная АС по всем показателям качества удовлетворяет требованиям ТЗ на проектируемую систему.</w:t>
      </w:r>
    </w:p>
    <w:p w:rsidR="002E2714" w:rsidRPr="00B040E7" w:rsidRDefault="002E2714" w:rsidP="002C0EA4">
      <w:pPr>
        <w:spacing w:line="276" w:lineRule="auto"/>
        <w:ind w:firstLine="708"/>
        <w:rPr>
          <w:b/>
          <w:i/>
          <w:sz w:val="28"/>
          <w:u w:val="single"/>
        </w:rPr>
      </w:pPr>
      <w:r w:rsidRPr="00B040E7">
        <w:rPr>
          <w:b/>
          <w:sz w:val="28"/>
        </w:rPr>
        <w:t xml:space="preserve">5. </w:t>
      </w:r>
      <w:r w:rsidRPr="00B040E7">
        <w:rPr>
          <w:b/>
          <w:i/>
          <w:sz w:val="28"/>
          <w:u w:val="single"/>
        </w:rPr>
        <w:t xml:space="preserve">Определяем </w:t>
      </w:r>
      <w:r w:rsidRPr="00B040E7">
        <w:rPr>
          <w:b/>
          <w:i/>
          <w:iCs/>
          <w:sz w:val="28"/>
          <w:u w:val="single"/>
          <w:lang w:val="en-US"/>
        </w:rPr>
        <w:t>L</w:t>
      </w:r>
      <w:r w:rsidRPr="00B040E7">
        <w:rPr>
          <w:b/>
          <w:i/>
          <w:iCs/>
          <w:sz w:val="28"/>
          <w:u w:val="single"/>
          <w:vertAlign w:val="subscript"/>
        </w:rPr>
        <w:t>ку</w:t>
      </w:r>
      <w:r w:rsidRPr="00B040E7">
        <w:rPr>
          <w:b/>
          <w:i/>
          <w:iCs/>
          <w:sz w:val="28"/>
          <w:u w:val="single"/>
        </w:rPr>
        <w:t>(</w:t>
      </w:r>
      <w:r w:rsidRPr="00B040E7">
        <w:rPr>
          <w:b/>
          <w:i/>
          <w:iCs/>
          <w:sz w:val="28"/>
          <w:u w:val="single"/>
        </w:rPr>
        <w:sym w:font="Symbol" w:char="F077"/>
      </w:r>
      <w:r w:rsidRPr="00B040E7">
        <w:rPr>
          <w:b/>
          <w:i/>
          <w:iCs/>
          <w:sz w:val="28"/>
          <w:u w:val="single"/>
        </w:rPr>
        <w:t>)</w:t>
      </w:r>
      <w:r w:rsidRPr="00B040E7">
        <w:rPr>
          <w:b/>
          <w:i/>
          <w:sz w:val="28"/>
          <w:u w:val="single"/>
        </w:rPr>
        <w:t xml:space="preserve"> и </w:t>
      </w:r>
      <w:r w:rsidRPr="00B040E7">
        <w:rPr>
          <w:b/>
          <w:i/>
          <w:iCs/>
          <w:sz w:val="28"/>
          <w:u w:val="single"/>
          <w:lang w:val="en-US"/>
        </w:rPr>
        <w:t>W</w:t>
      </w:r>
      <w:r w:rsidRPr="00B040E7">
        <w:rPr>
          <w:b/>
          <w:i/>
          <w:iCs/>
          <w:sz w:val="28"/>
          <w:u w:val="single"/>
          <w:vertAlign w:val="subscript"/>
        </w:rPr>
        <w:t>ку</w:t>
      </w:r>
      <w:r w:rsidRPr="00B040E7">
        <w:rPr>
          <w:b/>
          <w:i/>
          <w:iCs/>
          <w:sz w:val="28"/>
          <w:u w:val="single"/>
        </w:rPr>
        <w:t>(</w:t>
      </w:r>
      <w:r w:rsidRPr="00B040E7">
        <w:rPr>
          <w:b/>
          <w:i/>
          <w:iCs/>
          <w:sz w:val="28"/>
          <w:u w:val="single"/>
        </w:rPr>
        <w:sym w:font="Symbol" w:char="F077"/>
      </w:r>
      <w:r w:rsidRPr="00B040E7">
        <w:rPr>
          <w:b/>
          <w:i/>
          <w:iCs/>
          <w:sz w:val="28"/>
          <w:u w:val="single"/>
        </w:rPr>
        <w:t>)</w:t>
      </w:r>
      <w:r w:rsidRPr="00B040E7">
        <w:rPr>
          <w:b/>
          <w:i/>
          <w:sz w:val="28"/>
          <w:u w:val="single"/>
        </w:rPr>
        <w:t xml:space="preserve"> параллельного КУ.</w:t>
      </w:r>
    </w:p>
    <w:p w:rsidR="002E2714" w:rsidRDefault="002E2714" w:rsidP="002C0EA4">
      <w:pPr>
        <w:spacing w:line="276" w:lineRule="auto"/>
        <w:ind w:firstLine="708"/>
        <w:rPr>
          <w:sz w:val="28"/>
        </w:rPr>
      </w:pPr>
      <w:r>
        <w:rPr>
          <w:sz w:val="28"/>
        </w:rPr>
        <w:t xml:space="preserve">Для диапазонов частот, где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)=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</w:p>
    <w:p w:rsidR="002E2714" w:rsidRDefault="002E2714" w:rsidP="002C0EA4">
      <w:pPr>
        <w:spacing w:line="276" w:lineRule="auto"/>
        <w:rPr>
          <w:sz w:val="28"/>
        </w:rPr>
      </w:pP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ку</w:t>
      </w:r>
      <w:r>
        <w:rPr>
          <w:i/>
          <w:sz w:val="28"/>
        </w:rPr>
        <w:t>(</w:t>
      </w:r>
      <w:r>
        <w:rPr>
          <w:i/>
          <w:sz w:val="28"/>
        </w:rPr>
        <w:sym w:font="Symbol" w:char="F077"/>
      </w:r>
      <w:r>
        <w:rPr>
          <w:i/>
          <w:sz w:val="28"/>
        </w:rPr>
        <w:t xml:space="preserve">) </w:t>
      </w:r>
      <w:r>
        <w:rPr>
          <w:i/>
          <w:sz w:val="28"/>
        </w:rPr>
        <w:sym w:font="Symbol" w:char="F0A3"/>
      </w:r>
      <w:r>
        <w:rPr>
          <w:i/>
          <w:sz w:val="28"/>
        </w:rPr>
        <w:t xml:space="preserve"> -</w:t>
      </w:r>
      <w:r>
        <w:rPr>
          <w:i/>
          <w:sz w:val="28"/>
          <w:lang w:val="en-US"/>
        </w:rPr>
        <w:t>L</w:t>
      </w:r>
      <w:r>
        <w:rPr>
          <w:i/>
          <w:sz w:val="28"/>
          <w:vertAlign w:val="subscript"/>
        </w:rPr>
        <w:t>2</w:t>
      </w:r>
      <w:r>
        <w:rPr>
          <w:i/>
          <w:sz w:val="28"/>
        </w:rPr>
        <w:t>(</w:t>
      </w:r>
      <w:r>
        <w:rPr>
          <w:i/>
          <w:sz w:val="28"/>
        </w:rPr>
        <w:sym w:font="Symbol" w:char="F077"/>
      </w:r>
      <w:r>
        <w:rPr>
          <w:i/>
          <w:sz w:val="28"/>
        </w:rPr>
        <w:t xml:space="preserve">). </w:t>
      </w:r>
      <w:r>
        <w:rPr>
          <w:sz w:val="28"/>
        </w:rPr>
        <w:tab/>
        <w:t xml:space="preserve">С целью упрощения КУ частоты сопряжения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1</w:t>
      </w:r>
      <w:r>
        <w:rPr>
          <w:sz w:val="28"/>
        </w:rPr>
        <w:t xml:space="preserve"> и 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  <w:vertAlign w:val="subscript"/>
        </w:rPr>
        <w:t>3</w:t>
      </w:r>
      <w:r>
        <w:rPr>
          <w:sz w:val="28"/>
        </w:rPr>
        <w:t xml:space="preserve"> можно не учитывать. </w:t>
      </w:r>
      <w:r>
        <w:rPr>
          <w:sz w:val="28"/>
        </w:rPr>
        <w:tab/>
        <w:t xml:space="preserve">По виду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</w:t>
      </w:r>
      <w:r>
        <w:rPr>
          <w:sz w:val="28"/>
        </w:rPr>
        <w:t xml:space="preserve"> запишем передаточную функцию полученн</w:t>
      </w:r>
      <w:r>
        <w:rPr>
          <w:sz w:val="28"/>
        </w:rPr>
        <w:t>о</w:t>
      </w:r>
      <w:r>
        <w:rPr>
          <w:sz w:val="28"/>
        </w:rPr>
        <w:t xml:space="preserve">го параллельного </w:t>
      </w:r>
      <w:r w:rsidR="00C27D2B">
        <w:rPr>
          <w:sz w:val="28"/>
        </w:rPr>
        <w:t>КУ.</w:t>
      </w:r>
      <w:r>
        <w:rPr>
          <w:sz w:val="28"/>
        </w:rPr>
        <w:t xml:space="preserve"> </w:t>
      </w:r>
    </w:p>
    <w:p w:rsidR="002E2714" w:rsidRDefault="002E2714" w:rsidP="002C0EA4">
      <w:pPr>
        <w:spacing w:line="276" w:lineRule="auto"/>
        <w:jc w:val="center"/>
        <w:rPr>
          <w:sz w:val="28"/>
        </w:rPr>
      </w:pPr>
      <w:r w:rsidRPr="00AB0BB0">
        <w:rPr>
          <w:sz w:val="28"/>
        </w:rPr>
        <w:object w:dxaOrig="3525" w:dyaOrig="825">
          <v:shape id="_x0000_i1059" type="#_x0000_t75" style="width:176.25pt;height:41.25pt" o:ole="">
            <v:imagedata r:id="rId72" o:title=""/>
          </v:shape>
          <o:OLEObject Type="Embed" ProgID="Equation.3" ShapeID="_x0000_i1059" DrawAspect="Content" ObjectID="_1698247502" r:id="rId73"/>
        </w:object>
      </w:r>
      <w:r>
        <w:rPr>
          <w:sz w:val="28"/>
        </w:rPr>
        <w:t>.</w:t>
      </w: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tab/>
        <w:t xml:space="preserve">С помощью справочника подбираем электрическую схему реализации </w:t>
      </w:r>
      <w:r w:rsidR="00C27D2B">
        <w:rPr>
          <w:sz w:val="28"/>
        </w:rPr>
        <w:t xml:space="preserve">КУ </w:t>
      </w:r>
      <w:r w:rsidR="00B040E7">
        <w:rPr>
          <w:sz w:val="28"/>
        </w:rPr>
        <w:t xml:space="preserve"> (Приложение 1 ПЗ №7) </w:t>
      </w:r>
      <w:r w:rsidR="00C27D2B">
        <w:rPr>
          <w:sz w:val="28"/>
        </w:rPr>
        <w:t>и рассчитываем ее параметры:</w:t>
      </w: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lastRenderedPageBreak/>
        <w:tab/>
        <w:t>-дифференцирующее звено реализуется обычно с помощью тахогенер</w:t>
      </w:r>
      <w:r>
        <w:rPr>
          <w:sz w:val="28"/>
        </w:rPr>
        <w:t>а</w:t>
      </w:r>
      <w:r>
        <w:rPr>
          <w:sz w:val="28"/>
        </w:rPr>
        <w:t>тора;</w:t>
      </w:r>
    </w:p>
    <w:p w:rsidR="002E2714" w:rsidRDefault="002E2714" w:rsidP="002C0EA4">
      <w:pPr>
        <w:spacing w:line="276" w:lineRule="auto"/>
        <w:rPr>
          <w:sz w:val="28"/>
        </w:rPr>
      </w:pPr>
      <w:r>
        <w:rPr>
          <w:sz w:val="28"/>
        </w:rPr>
        <w:tab/>
      </w:r>
      <w:r w:rsidRPr="00AB0BB0">
        <w:rPr>
          <w:position w:val="-34"/>
          <w:sz w:val="28"/>
        </w:rPr>
        <w:object w:dxaOrig="1605" w:dyaOrig="780">
          <v:shape id="_x0000_i1060" type="#_x0000_t75" style="width:80.25pt;height:39pt" o:ole="">
            <v:imagedata r:id="rId74" o:title=""/>
          </v:shape>
          <o:OLEObject Type="Embed" ProgID="Equation.3" ShapeID="_x0000_i1060" DrawAspect="Content" ObjectID="_1698247503" r:id="rId75"/>
        </w:object>
      </w:r>
      <w:r>
        <w:rPr>
          <w:sz w:val="28"/>
        </w:rPr>
        <w:t xml:space="preserve">  реализуется на пассивных </w:t>
      </w:r>
      <w:r>
        <w:rPr>
          <w:sz w:val="28"/>
          <w:lang w:val="en-US"/>
        </w:rPr>
        <w:t>R</w:t>
      </w:r>
      <w:r>
        <w:rPr>
          <w:sz w:val="28"/>
        </w:rPr>
        <w:t>С</w:t>
      </w:r>
      <w:r w:rsidR="00C27D2B">
        <w:rPr>
          <w:sz w:val="28"/>
        </w:rPr>
        <w:t>–</w:t>
      </w:r>
      <w:r>
        <w:rPr>
          <w:sz w:val="28"/>
        </w:rPr>
        <w:t xml:space="preserve"> цепочках:</w:t>
      </w:r>
    </w:p>
    <w:p w:rsidR="002E2714" w:rsidRDefault="005176CD" w:rsidP="002C0EA4">
      <w:pPr>
        <w:spacing w:line="276" w:lineRule="auto"/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4" type="#_x0000_t202" style="position:absolute;margin-left:105.45pt;margin-top:5.8pt;width:39.9pt;height:19.2pt;z-index:251689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" strokecolor="white">
            <v:textbox>
              <w:txbxContent>
                <w:p w:rsidR="00C71348" w:rsidRDefault="00C71348" w:rsidP="002E2714">
                  <w:pPr>
                    <w:pStyle w:val="8"/>
                  </w:pPr>
                  <w:r>
                    <w:t>R1</w:t>
                  </w:r>
                </w:p>
              </w:txbxContent>
            </v:textbox>
          </v:shape>
        </w:pict>
      </w:r>
      <w:r>
        <w:rPr>
          <w:noProof/>
        </w:rPr>
        <w:pict>
          <v:shape id="Поле 48" o:spid="_x0000_s1055" type="#_x0000_t202" style="position:absolute;margin-left:105.45pt;margin-top:5.8pt;width:39.9pt;height:28.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" strokecolor="white">
            <v:textbox>
              <w:txbxContent>
                <w:p w:rsidR="00337FC1" w:rsidRDefault="00337FC1" w:rsidP="002E2714">
                  <w:pPr>
                    <w:pStyle w:val="8"/>
                  </w:pPr>
                  <w:r>
                    <w:t>R1</w:t>
                  </w:r>
                </w:p>
              </w:txbxContent>
            </v:textbox>
          </v:shape>
        </w:pict>
      </w:r>
      <w:r>
        <w:rPr>
          <w:noProof/>
        </w:rPr>
        <w:pict>
          <v:line id="Прямая соединительная линия 45" o:spid="_x0000_s1070" style="position:absolute;z-index:251675136;visibility:visible" from="188.1pt,31.8pt" to="188.1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"/>
        </w:pict>
      </w:r>
      <w:r>
        <w:rPr>
          <w:noProof/>
        </w:rPr>
        <w:pict>
          <v:line id="Прямая соединительная линия 43" o:spid="_x0000_s1068" style="position:absolute;z-index:251677184;visibility:visible" from="188.1pt,37.7pt" to="253.6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"/>
        </w:pict>
      </w:r>
      <w:r>
        <w:rPr>
          <w:noProof/>
        </w:rPr>
        <w:pict>
          <v:line id="Прямая соединительная линия 42" o:spid="_x0000_s1067" style="position:absolute;z-index:251678208;visibility:visible" from="216.6pt,38.65pt" to="216.6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"/>
        </w:pict>
      </w:r>
      <w:r>
        <w:rPr>
          <w:noProof/>
        </w:rPr>
        <w:pict>
          <v:oval id="Овал 40" o:spid="_x0000_s1065" style="position:absolute;margin-left:253.65pt;margin-top:35.8pt;width:2.85pt;height:2.85pt;z-index:251684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"/>
        </w:pict>
      </w:r>
      <w:r>
        <w:rPr>
          <w:noProof/>
        </w:rPr>
        <w:pict>
          <v:shape id="Поле 38" o:spid="_x0000_s1056" type="#_x0000_t202" style="position:absolute;margin-left:173.85pt;margin-top:10.85pt;width:22.8pt;height:20.55pt;z-index:251688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" strokecolor="white">
            <v:textbox inset="0,0,0,0">
              <w:txbxContent>
                <w:p w:rsidR="00337FC1" w:rsidRDefault="00337FC1" w:rsidP="002E2714">
                  <w:pPr>
                    <w:pStyle w:val="8"/>
                  </w:pPr>
                  <w:r>
                    <w:t>C</w:t>
                  </w:r>
                </w:p>
              </w:txbxContent>
            </v:textbox>
          </v:shape>
        </w:pict>
      </w:r>
    </w:p>
    <w:p w:rsidR="002E2714" w:rsidRDefault="005176CD" w:rsidP="002C0EA4">
      <w:pPr>
        <w:spacing w:line="276" w:lineRule="auto"/>
        <w:rPr>
          <w:sz w:val="28"/>
        </w:rPr>
      </w:pPr>
      <w:r>
        <w:rPr>
          <w:noProof/>
        </w:rPr>
        <w:pict>
          <v:line id="Прямая соединительная линия 44" o:spid="_x0000_s1069" style="position:absolute;z-index:251676160;visibility:visible" from="182.4pt,12.9pt" to="182.4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"/>
        </w:pict>
      </w:r>
      <w:r>
        <w:rPr>
          <w:noProof/>
        </w:rPr>
        <w:pict>
          <v:rect id="Прямоугольник 46" o:spid="_x0000_s1071" style="position:absolute;margin-left:108.3pt;margin-top:12.7pt;width:34.2pt;height:10.4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"/>
        </w:pict>
      </w:r>
      <w:r>
        <w:rPr>
          <w:noProof/>
        </w:rPr>
        <w:pict>
          <v:line id="Прямая соединительная линия 47" o:spid="_x0000_s1072" style="position:absolute;z-index:251673088;visibility:visible" from="76.95pt,17.3pt" to="108.3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"/>
        </w:pict>
      </w:r>
      <w:r>
        <w:rPr>
          <w:noProof/>
        </w:rPr>
        <w:pict>
          <v:oval id="Овал 41" o:spid="_x0000_s1066" style="position:absolute;margin-left:73.5pt;margin-top:15.8pt;width:2.85pt;height:2.8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"/>
        </w:pict>
      </w:r>
    </w:p>
    <w:p w:rsidR="002E2714" w:rsidRDefault="005176CD" w:rsidP="002C0EA4">
      <w:pPr>
        <w:spacing w:line="276" w:lineRule="auto"/>
        <w:rPr>
          <w:sz w:val="28"/>
        </w:rPr>
      </w:pPr>
      <w:r>
        <w:rPr>
          <w:noProof/>
        </w:rPr>
        <w:pict>
          <v:line id="Прямая соединительная линия 39" o:spid="_x0000_s1064" style="position:absolute;z-index:251686400;visibility:visible" from="142.5pt,.7pt" to="182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"/>
        </w:pict>
      </w:r>
    </w:p>
    <w:p w:rsidR="002E2714" w:rsidRDefault="005176CD" w:rsidP="002C0EA4">
      <w:pPr>
        <w:spacing w:line="276" w:lineRule="auto"/>
        <w:rPr>
          <w:sz w:val="28"/>
        </w:rPr>
      </w:pPr>
      <w:r>
        <w:rPr>
          <w:noProof/>
        </w:rPr>
        <w:pict>
          <v:rect id="Прямоугольник 36" o:spid="_x0000_s1063" style="position:absolute;margin-left:201pt;margin-top:10.35pt;width:30.5pt;height:10.65pt;rotation:90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"/>
        </w:pict>
      </w:r>
      <w:r>
        <w:rPr>
          <w:noProof/>
        </w:rPr>
        <w:pict>
          <v:shape id="Поле 37" o:spid="_x0000_s1057" type="#_x0000_t202" style="position:absolute;margin-left:216.6pt;margin-top:10.4pt;width:37.05pt;height:22.8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" strokecolor="white">
            <v:textbox>
              <w:txbxContent>
                <w:p w:rsidR="00337FC1" w:rsidRDefault="00337FC1" w:rsidP="002E2714">
                  <w:pPr>
                    <w:pStyle w:val="8"/>
                    <w:rPr>
                      <w:color w:val="FFFFFF"/>
                    </w:rPr>
                  </w:pPr>
                  <w:r>
                    <w:t>R2</w:t>
                  </w:r>
                </w:p>
              </w:txbxContent>
            </v:textbox>
          </v:shape>
        </w:pict>
      </w:r>
      <w:r w:rsidR="002E2714">
        <w:rPr>
          <w:sz w:val="28"/>
        </w:rPr>
        <w:t xml:space="preserve">                                              </w:t>
      </w:r>
      <w:r w:rsidR="002E2714">
        <w:rPr>
          <w:i/>
          <w:iCs/>
          <w:sz w:val="28"/>
        </w:rPr>
        <w:t>К=</w:t>
      </w:r>
      <w:r w:rsidR="002E2714">
        <w:rPr>
          <w:i/>
          <w:iCs/>
          <w:sz w:val="28"/>
          <w:lang w:val="en-US"/>
        </w:rPr>
        <w:t>R</w:t>
      </w:r>
      <w:r w:rsidR="002E2714">
        <w:rPr>
          <w:i/>
          <w:iCs/>
          <w:sz w:val="28"/>
          <w:vertAlign w:val="subscript"/>
        </w:rPr>
        <w:t>2</w:t>
      </w:r>
      <w:r w:rsidR="002E2714">
        <w:rPr>
          <w:i/>
          <w:iCs/>
          <w:sz w:val="28"/>
          <w:lang w:val="en-US"/>
        </w:rPr>
        <w:t>C</w:t>
      </w:r>
    </w:p>
    <w:p w:rsidR="002E2714" w:rsidRDefault="005176CD" w:rsidP="002C0EA4">
      <w:pPr>
        <w:spacing w:line="276" w:lineRule="auto"/>
        <w:rPr>
          <w:sz w:val="28"/>
        </w:rPr>
      </w:pPr>
      <w:r>
        <w:rPr>
          <w:noProof/>
        </w:rPr>
        <w:pict>
          <v:line id="Прямая соединительная линия 31" o:spid="_x0000_s1058" style="position:absolute;z-index:251687424;visibility:visible" from="216.6pt,12.7pt" to="216.6pt,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"/>
        </w:pict>
      </w:r>
      <w:r w:rsidR="002E2714">
        <w:rPr>
          <w:i/>
          <w:iCs/>
          <w:sz w:val="28"/>
        </w:rPr>
        <w:t xml:space="preserve">                                                             Т</w:t>
      </w:r>
      <w:r w:rsidR="002E2714">
        <w:rPr>
          <w:i/>
          <w:iCs/>
          <w:sz w:val="28"/>
          <w:vertAlign w:val="subscript"/>
        </w:rPr>
        <w:t xml:space="preserve">2 </w:t>
      </w:r>
      <w:r w:rsidR="002E2714">
        <w:rPr>
          <w:i/>
          <w:iCs/>
          <w:sz w:val="28"/>
        </w:rPr>
        <w:t>=(</w:t>
      </w:r>
    </w:p>
    <w:p w:rsidR="002E2714" w:rsidRDefault="005176CD" w:rsidP="002C0EA4">
      <w:pPr>
        <w:spacing w:line="276" w:lineRule="auto"/>
        <w:rPr>
          <w:sz w:val="28"/>
        </w:rPr>
      </w:pPr>
      <w:r>
        <w:rPr>
          <w:noProof/>
        </w:rPr>
        <w:pict>
          <v:line id="Прямая соединительная линия 34" o:spid="_x0000_s1061" style="position:absolute;z-index:251681280;visibility:visible" from="77.25pt,6.35pt" to="253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"/>
        </w:pict>
      </w:r>
      <w:r>
        <w:rPr>
          <w:noProof/>
        </w:rPr>
        <w:pict>
          <v:oval id="Овал 32" o:spid="_x0000_s1059" style="position:absolute;margin-left:254.4pt;margin-top:4.85pt;width:2.85pt;height:2.85pt;z-index:251685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"/>
        </w:pict>
      </w:r>
      <w:r>
        <w:rPr>
          <w:noProof/>
        </w:rPr>
        <w:pict>
          <v:oval id="Овал 33" o:spid="_x0000_s1060" style="position:absolute;margin-left:74.1pt;margin-top:5.6pt;width:2.85pt;height:2.85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"/>
        </w:pict>
      </w:r>
    </w:p>
    <w:p w:rsidR="002E2714" w:rsidRDefault="002E2714" w:rsidP="002C0EA4">
      <w:pPr>
        <w:spacing w:line="276" w:lineRule="auto"/>
        <w:rPr>
          <w:sz w:val="28"/>
        </w:rPr>
      </w:pP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>Задаваясь значением одного из параметров электрической цепи из ед</w:t>
      </w:r>
      <w:r>
        <w:rPr>
          <w:sz w:val="28"/>
        </w:rPr>
        <w:t>и</w:t>
      </w:r>
      <w:r>
        <w:rPr>
          <w:sz w:val="28"/>
        </w:rPr>
        <w:t>ного ряда, можем вычислить два других параметра.</w:t>
      </w:r>
    </w:p>
    <w:p w:rsidR="005B34D3" w:rsidRDefault="005B34D3" w:rsidP="002C0EA4">
      <w:pPr>
        <w:spacing w:line="276" w:lineRule="auto"/>
        <w:jc w:val="both"/>
        <w:rPr>
          <w:sz w:val="28"/>
        </w:rPr>
      </w:pPr>
    </w:p>
    <w:p w:rsidR="005B34D3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Pr="00C27D2B">
        <w:rPr>
          <w:b/>
          <w:bCs/>
          <w:color w:val="FF0000"/>
          <w:sz w:val="28"/>
          <w:u w:val="single"/>
        </w:rPr>
        <w:t>Вывод:</w:t>
      </w:r>
      <w:r w:rsidRPr="00C27D2B">
        <w:rPr>
          <w:color w:val="FF0000"/>
          <w:sz w:val="28"/>
        </w:rPr>
        <w:t xml:space="preserve"> 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в качестве параллельных КУ обычно применяются </w:t>
      </w:r>
      <w:r w:rsidRPr="005B34D3">
        <w:rPr>
          <w:i/>
          <w:color w:val="FF0000"/>
          <w:sz w:val="28"/>
        </w:rPr>
        <w:t xml:space="preserve">фазоопережающие </w:t>
      </w:r>
      <w:r>
        <w:rPr>
          <w:sz w:val="28"/>
        </w:rPr>
        <w:t>звенья, которые вводят в прямой тракт АС производные от выходного сигнала устройства, охваченного внутренней обратной связью. В результате уменьш</w:t>
      </w:r>
      <w:r>
        <w:rPr>
          <w:sz w:val="28"/>
        </w:rPr>
        <w:t>а</w:t>
      </w:r>
      <w:r>
        <w:rPr>
          <w:sz w:val="28"/>
        </w:rPr>
        <w:t>ется отрицательное фазовое смещение, возникающее в разомкнутой АС. Это позволяет увеличить запас устойчивости и быстродействия системы.</w:t>
      </w:r>
    </w:p>
    <w:p w:rsidR="002E2714" w:rsidRDefault="002E2714" w:rsidP="002C0EA4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С целью достижения физической реализуемости полученного КУ нужно учитывать инерционность тахогенератора, либо, не нарушая правила, что для частот где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>)=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F077"/>
      </w:r>
      <w:r>
        <w:rPr>
          <w:i/>
          <w:iCs/>
          <w:sz w:val="28"/>
        </w:rPr>
        <w:t xml:space="preserve">)     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sym w:font="Symbol" w:char="F03C"/>
      </w:r>
      <w:r>
        <w:rPr>
          <w:i/>
          <w:iCs/>
          <w:sz w:val="28"/>
        </w:rPr>
        <w:t xml:space="preserve">-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2,</w:t>
      </w:r>
      <w:r>
        <w:rPr>
          <w:sz w:val="28"/>
          <w:vertAlign w:val="subscript"/>
        </w:rPr>
        <w:t xml:space="preserve">  </w:t>
      </w:r>
      <w:r>
        <w:rPr>
          <w:sz w:val="28"/>
        </w:rPr>
        <w:t xml:space="preserve"> в передаточную функции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(р)</w:t>
      </w:r>
      <w:r>
        <w:rPr>
          <w:sz w:val="28"/>
        </w:rPr>
        <w:t xml:space="preserve"> ввести инерционные звенья.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</w:p>
    <w:p w:rsidR="00631A9E" w:rsidRDefault="00631A9E" w:rsidP="002C0EA4">
      <w:pPr>
        <w:pStyle w:val="27"/>
        <w:spacing w:line="276" w:lineRule="auto"/>
        <w:rPr>
          <w:szCs w:val="28"/>
        </w:rPr>
      </w:pPr>
    </w:p>
    <w:p w:rsidR="00631A9E" w:rsidRDefault="00631A9E" w:rsidP="002C0EA4">
      <w:pPr>
        <w:pStyle w:val="27"/>
        <w:spacing w:line="276" w:lineRule="auto"/>
        <w:rPr>
          <w:szCs w:val="28"/>
        </w:rPr>
      </w:pPr>
    </w:p>
    <w:p w:rsidR="00631A9E" w:rsidRDefault="00631A9E" w:rsidP="002C0EA4">
      <w:pPr>
        <w:pStyle w:val="27"/>
        <w:spacing w:line="276" w:lineRule="auto"/>
        <w:rPr>
          <w:szCs w:val="28"/>
        </w:rPr>
      </w:pPr>
    </w:p>
    <w:p w:rsidR="001523CE" w:rsidRDefault="001523CE" w:rsidP="00AE0416">
      <w:pPr>
        <w:ind w:firstLine="708"/>
        <w:jc w:val="both"/>
        <w:rPr>
          <w:szCs w:val="28"/>
        </w:rPr>
      </w:pPr>
    </w:p>
    <w:sectPr w:rsidR="001523CE" w:rsidSect="00631A9E">
      <w:headerReference w:type="even" r:id="rId76"/>
      <w:headerReference w:type="default" r:id="rId77"/>
      <w:footerReference w:type="even" r:id="rId78"/>
      <w:pgSz w:w="11906" w:h="16838" w:code="9"/>
      <w:pgMar w:top="680" w:right="680" w:bottom="680" w:left="1701" w:header="1134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C1" w:rsidRDefault="00337FC1" w:rsidP="009E1C3E">
      <w:pPr>
        <w:pStyle w:val="22"/>
      </w:pPr>
      <w:r>
        <w:separator/>
      </w:r>
    </w:p>
  </w:endnote>
  <w:endnote w:type="continuationSeparator" w:id="0">
    <w:p w:rsidR="00337FC1" w:rsidRDefault="00337FC1" w:rsidP="009E1C3E">
      <w:pPr>
        <w:pStyle w:val="2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C1" w:rsidRDefault="00337FC1" w:rsidP="009E1C3E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37FC1" w:rsidRDefault="00337FC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C1" w:rsidRDefault="00337FC1" w:rsidP="009E1C3E">
      <w:pPr>
        <w:pStyle w:val="22"/>
      </w:pPr>
      <w:r>
        <w:separator/>
      </w:r>
    </w:p>
  </w:footnote>
  <w:footnote w:type="continuationSeparator" w:id="0">
    <w:p w:rsidR="00337FC1" w:rsidRDefault="00337FC1" w:rsidP="009E1C3E">
      <w:pPr>
        <w:pStyle w:val="2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C1" w:rsidRDefault="00337FC1" w:rsidP="009E1C3E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37FC1" w:rsidRDefault="00337FC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C1" w:rsidRDefault="00337FC1" w:rsidP="002C0EA4">
    <w:pPr>
      <w:pStyle w:val="aa"/>
      <w:pBdr>
        <w:bottom w:val="thickThinSmallGap" w:sz="24" w:space="1" w:color="622423"/>
      </w:pBdr>
      <w:rPr>
        <w:b/>
        <w:i/>
        <w:sz w:val="24"/>
        <w:szCs w:val="24"/>
      </w:rPr>
    </w:pPr>
    <w:r>
      <w:rPr>
        <w:b/>
        <w:i/>
        <w:sz w:val="24"/>
        <w:szCs w:val="24"/>
      </w:rPr>
      <w:t>УТС                                           практическое занятие  № 8                         кафедра ТЭЛАНО</w:t>
    </w:r>
  </w:p>
  <w:p w:rsidR="00337FC1" w:rsidRPr="00E83AC5" w:rsidRDefault="00337FC1" w:rsidP="00E83AC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81_"/>
      </v:shape>
    </w:pict>
  </w:numPicBullet>
  <w:abstractNum w:abstractNumId="0">
    <w:nsid w:val="017D47A8"/>
    <w:multiLevelType w:val="hybridMultilevel"/>
    <w:tmpl w:val="00342412"/>
    <w:lvl w:ilvl="0" w:tplc="8A08FE08">
      <w:numFmt w:val="bullet"/>
      <w:lvlText w:val="-"/>
      <w:lvlJc w:val="left"/>
      <w:pPr>
        <w:tabs>
          <w:tab w:val="num" w:pos="1386"/>
        </w:tabs>
        <w:ind w:left="13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4B542B9"/>
    <w:multiLevelType w:val="hybridMultilevel"/>
    <w:tmpl w:val="0D6AE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FA43EA"/>
    <w:multiLevelType w:val="multilevel"/>
    <w:tmpl w:val="4532EE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9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  <w:b/>
      </w:rPr>
    </w:lvl>
  </w:abstractNum>
  <w:abstractNum w:abstractNumId="3">
    <w:nsid w:val="149C65D2"/>
    <w:multiLevelType w:val="hybridMultilevel"/>
    <w:tmpl w:val="BBBA5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69337A"/>
    <w:multiLevelType w:val="hybridMultilevel"/>
    <w:tmpl w:val="2C1CAB50"/>
    <w:lvl w:ilvl="0" w:tplc="492CA3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520D90"/>
    <w:multiLevelType w:val="multilevel"/>
    <w:tmpl w:val="6560885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6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00" w:hanging="2160"/>
      </w:pPr>
      <w:rPr>
        <w:rFonts w:hint="default"/>
      </w:rPr>
    </w:lvl>
  </w:abstractNum>
  <w:abstractNum w:abstractNumId="6">
    <w:nsid w:val="43AD7FCF"/>
    <w:multiLevelType w:val="hybridMultilevel"/>
    <w:tmpl w:val="B512E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390784"/>
    <w:multiLevelType w:val="multilevel"/>
    <w:tmpl w:val="3CACE1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9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  <w:b/>
      </w:rPr>
    </w:lvl>
  </w:abstractNum>
  <w:abstractNum w:abstractNumId="8">
    <w:nsid w:val="4C813558"/>
    <w:multiLevelType w:val="hybridMultilevel"/>
    <w:tmpl w:val="D0A4CCE8"/>
    <w:lvl w:ilvl="0" w:tplc="E7E274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3F7EAB"/>
    <w:multiLevelType w:val="multilevel"/>
    <w:tmpl w:val="5DF0244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4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16" w:hanging="2160"/>
      </w:pPr>
      <w:rPr>
        <w:rFonts w:hint="default"/>
        <w:b/>
      </w:rPr>
    </w:lvl>
  </w:abstractNum>
  <w:abstractNum w:abstractNumId="10">
    <w:nsid w:val="5A5B15F9"/>
    <w:multiLevelType w:val="multilevel"/>
    <w:tmpl w:val="B7D267D2"/>
    <w:lvl w:ilvl="0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9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49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75" w:hanging="2160"/>
      </w:pPr>
      <w:rPr>
        <w:rFonts w:hint="default"/>
        <w:b/>
      </w:rPr>
    </w:lvl>
  </w:abstractNum>
  <w:abstractNum w:abstractNumId="11">
    <w:nsid w:val="5D333E70"/>
    <w:multiLevelType w:val="singleLevel"/>
    <w:tmpl w:val="4462F3CC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>
    <w:nsid w:val="5E1F09CF"/>
    <w:multiLevelType w:val="hybridMultilevel"/>
    <w:tmpl w:val="6788655A"/>
    <w:lvl w:ilvl="0" w:tplc="E7E274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CD0F23"/>
    <w:multiLevelType w:val="hybridMultilevel"/>
    <w:tmpl w:val="647A1D6C"/>
    <w:lvl w:ilvl="0" w:tplc="4B52FC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CB07171"/>
    <w:multiLevelType w:val="hybridMultilevel"/>
    <w:tmpl w:val="9132BBCA"/>
    <w:lvl w:ilvl="0" w:tplc="EAEC2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3A70AD"/>
    <w:multiLevelType w:val="hybridMultilevel"/>
    <w:tmpl w:val="2A1243F4"/>
    <w:lvl w:ilvl="0" w:tplc="FBB046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7"/>
  </w:num>
  <w:num w:numId="8">
    <w:abstractNumId w:val="5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0"/>
  </w:num>
  <w:num w:numId="15">
    <w:abstractNumId w:val="11"/>
    <w:lvlOverride w:ilvl="0">
      <w:startOverride w:val="1"/>
    </w:lvlOverride>
  </w:num>
  <w:num w:numId="16">
    <w:abstractNumId w:val="1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D45"/>
    <w:rsid w:val="000023C1"/>
    <w:rsid w:val="00037824"/>
    <w:rsid w:val="00043D5D"/>
    <w:rsid w:val="000505BA"/>
    <w:rsid w:val="000510A2"/>
    <w:rsid w:val="000610D3"/>
    <w:rsid w:val="00063925"/>
    <w:rsid w:val="000B1B15"/>
    <w:rsid w:val="000C4AA0"/>
    <w:rsid w:val="000D18B5"/>
    <w:rsid w:val="000D725A"/>
    <w:rsid w:val="000E26D4"/>
    <w:rsid w:val="000E5226"/>
    <w:rsid w:val="000E761D"/>
    <w:rsid w:val="000F0A78"/>
    <w:rsid w:val="000F3B4B"/>
    <w:rsid w:val="00116B25"/>
    <w:rsid w:val="00132FBE"/>
    <w:rsid w:val="00136A61"/>
    <w:rsid w:val="00147E92"/>
    <w:rsid w:val="001523CE"/>
    <w:rsid w:val="0017755B"/>
    <w:rsid w:val="001870FF"/>
    <w:rsid w:val="00193367"/>
    <w:rsid w:val="00193454"/>
    <w:rsid w:val="001D28D7"/>
    <w:rsid w:val="0025022A"/>
    <w:rsid w:val="002639B4"/>
    <w:rsid w:val="002709F7"/>
    <w:rsid w:val="00275E66"/>
    <w:rsid w:val="002A1BD8"/>
    <w:rsid w:val="002B219C"/>
    <w:rsid w:val="002C0EA4"/>
    <w:rsid w:val="002C4DB7"/>
    <w:rsid w:val="002E2714"/>
    <w:rsid w:val="002F2396"/>
    <w:rsid w:val="002F569D"/>
    <w:rsid w:val="00323A82"/>
    <w:rsid w:val="00327470"/>
    <w:rsid w:val="003278CD"/>
    <w:rsid w:val="00337FC1"/>
    <w:rsid w:val="00342575"/>
    <w:rsid w:val="00346731"/>
    <w:rsid w:val="00350578"/>
    <w:rsid w:val="003525F5"/>
    <w:rsid w:val="003714D1"/>
    <w:rsid w:val="003806EA"/>
    <w:rsid w:val="00381A08"/>
    <w:rsid w:val="003978FC"/>
    <w:rsid w:val="003A1951"/>
    <w:rsid w:val="003D0F07"/>
    <w:rsid w:val="003E215F"/>
    <w:rsid w:val="003F5750"/>
    <w:rsid w:val="00401DCC"/>
    <w:rsid w:val="00404C20"/>
    <w:rsid w:val="00416C59"/>
    <w:rsid w:val="004256D6"/>
    <w:rsid w:val="0043633B"/>
    <w:rsid w:val="00437E85"/>
    <w:rsid w:val="00445DA9"/>
    <w:rsid w:val="00482A91"/>
    <w:rsid w:val="0048791B"/>
    <w:rsid w:val="004B5AF5"/>
    <w:rsid w:val="004D370C"/>
    <w:rsid w:val="004E074C"/>
    <w:rsid w:val="004F488A"/>
    <w:rsid w:val="0050748A"/>
    <w:rsid w:val="00510125"/>
    <w:rsid w:val="005176CD"/>
    <w:rsid w:val="00523D45"/>
    <w:rsid w:val="005273BF"/>
    <w:rsid w:val="00530CC2"/>
    <w:rsid w:val="00531259"/>
    <w:rsid w:val="0053676C"/>
    <w:rsid w:val="0054213B"/>
    <w:rsid w:val="00542BB9"/>
    <w:rsid w:val="0055722D"/>
    <w:rsid w:val="00565166"/>
    <w:rsid w:val="0057693A"/>
    <w:rsid w:val="00591086"/>
    <w:rsid w:val="0059798D"/>
    <w:rsid w:val="005B1B9B"/>
    <w:rsid w:val="005B34D3"/>
    <w:rsid w:val="005B595B"/>
    <w:rsid w:val="005B6204"/>
    <w:rsid w:val="005D0501"/>
    <w:rsid w:val="005D4C79"/>
    <w:rsid w:val="005E66AF"/>
    <w:rsid w:val="00601510"/>
    <w:rsid w:val="00613215"/>
    <w:rsid w:val="00620063"/>
    <w:rsid w:val="00625ECF"/>
    <w:rsid w:val="00631A9E"/>
    <w:rsid w:val="00644550"/>
    <w:rsid w:val="00663B97"/>
    <w:rsid w:val="00664E2E"/>
    <w:rsid w:val="00666F8D"/>
    <w:rsid w:val="00671700"/>
    <w:rsid w:val="00674DCE"/>
    <w:rsid w:val="006976C4"/>
    <w:rsid w:val="006E1150"/>
    <w:rsid w:val="006E18C9"/>
    <w:rsid w:val="006F2A77"/>
    <w:rsid w:val="006F7FFD"/>
    <w:rsid w:val="00700EB9"/>
    <w:rsid w:val="00713D3C"/>
    <w:rsid w:val="00726356"/>
    <w:rsid w:val="0072670E"/>
    <w:rsid w:val="00751A5F"/>
    <w:rsid w:val="00756875"/>
    <w:rsid w:val="00756C37"/>
    <w:rsid w:val="00765589"/>
    <w:rsid w:val="00777348"/>
    <w:rsid w:val="0078730F"/>
    <w:rsid w:val="00791089"/>
    <w:rsid w:val="007B77D9"/>
    <w:rsid w:val="0081318A"/>
    <w:rsid w:val="00847A95"/>
    <w:rsid w:val="00854F95"/>
    <w:rsid w:val="00887418"/>
    <w:rsid w:val="008A4078"/>
    <w:rsid w:val="008A6B51"/>
    <w:rsid w:val="008C0FB7"/>
    <w:rsid w:val="008D6AC8"/>
    <w:rsid w:val="00914017"/>
    <w:rsid w:val="00924BCC"/>
    <w:rsid w:val="009315B6"/>
    <w:rsid w:val="00932977"/>
    <w:rsid w:val="00933FA2"/>
    <w:rsid w:val="00944933"/>
    <w:rsid w:val="00955E97"/>
    <w:rsid w:val="00960E24"/>
    <w:rsid w:val="00996B14"/>
    <w:rsid w:val="009A36F4"/>
    <w:rsid w:val="009A6DC3"/>
    <w:rsid w:val="009B7F26"/>
    <w:rsid w:val="009C0FE5"/>
    <w:rsid w:val="009E1C3E"/>
    <w:rsid w:val="00A12E38"/>
    <w:rsid w:val="00A2477F"/>
    <w:rsid w:val="00A30A9F"/>
    <w:rsid w:val="00A36C8B"/>
    <w:rsid w:val="00A44017"/>
    <w:rsid w:val="00A85B46"/>
    <w:rsid w:val="00A96FCB"/>
    <w:rsid w:val="00AB0BB0"/>
    <w:rsid w:val="00AB0DEA"/>
    <w:rsid w:val="00AB67D0"/>
    <w:rsid w:val="00AC1756"/>
    <w:rsid w:val="00AD5897"/>
    <w:rsid w:val="00AE0416"/>
    <w:rsid w:val="00AF29C6"/>
    <w:rsid w:val="00B00587"/>
    <w:rsid w:val="00B00D8F"/>
    <w:rsid w:val="00B037AE"/>
    <w:rsid w:val="00B040E7"/>
    <w:rsid w:val="00B30052"/>
    <w:rsid w:val="00B61E43"/>
    <w:rsid w:val="00B75942"/>
    <w:rsid w:val="00BA51BB"/>
    <w:rsid w:val="00BA67B5"/>
    <w:rsid w:val="00BB7C87"/>
    <w:rsid w:val="00BE2865"/>
    <w:rsid w:val="00C101BF"/>
    <w:rsid w:val="00C114BE"/>
    <w:rsid w:val="00C218B7"/>
    <w:rsid w:val="00C22DF8"/>
    <w:rsid w:val="00C24B5D"/>
    <w:rsid w:val="00C27D2B"/>
    <w:rsid w:val="00C545D2"/>
    <w:rsid w:val="00C71348"/>
    <w:rsid w:val="00CA0D04"/>
    <w:rsid w:val="00CA751C"/>
    <w:rsid w:val="00CC7C0E"/>
    <w:rsid w:val="00CF4767"/>
    <w:rsid w:val="00D02CA8"/>
    <w:rsid w:val="00D12295"/>
    <w:rsid w:val="00D14A51"/>
    <w:rsid w:val="00D14B7A"/>
    <w:rsid w:val="00D169E3"/>
    <w:rsid w:val="00D467D3"/>
    <w:rsid w:val="00D63B65"/>
    <w:rsid w:val="00D739EB"/>
    <w:rsid w:val="00DB1844"/>
    <w:rsid w:val="00DC70E6"/>
    <w:rsid w:val="00DD33D8"/>
    <w:rsid w:val="00DD3FF4"/>
    <w:rsid w:val="00DE3E4F"/>
    <w:rsid w:val="00DF24C4"/>
    <w:rsid w:val="00DF3C62"/>
    <w:rsid w:val="00E202FC"/>
    <w:rsid w:val="00E21F3F"/>
    <w:rsid w:val="00E25919"/>
    <w:rsid w:val="00E26EB8"/>
    <w:rsid w:val="00E75DF5"/>
    <w:rsid w:val="00E83AC5"/>
    <w:rsid w:val="00E83EE5"/>
    <w:rsid w:val="00EA3D5D"/>
    <w:rsid w:val="00EA7BFB"/>
    <w:rsid w:val="00ED5096"/>
    <w:rsid w:val="00EE7BD2"/>
    <w:rsid w:val="00EF3E9A"/>
    <w:rsid w:val="00EF68E8"/>
    <w:rsid w:val="00F00D0D"/>
    <w:rsid w:val="00F01960"/>
    <w:rsid w:val="00F06A8D"/>
    <w:rsid w:val="00F15B98"/>
    <w:rsid w:val="00F4333B"/>
    <w:rsid w:val="00F60C2A"/>
    <w:rsid w:val="00F60EDF"/>
    <w:rsid w:val="00F94850"/>
    <w:rsid w:val="00F972ED"/>
    <w:rsid w:val="00FC0D37"/>
    <w:rsid w:val="00FC4BBF"/>
    <w:rsid w:val="00FC5235"/>
    <w:rsid w:val="00FD0E01"/>
    <w:rsid w:val="00FD2F90"/>
    <w:rsid w:val="00FE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45"/>
    <w:pPr>
      <w:autoSpaceDE w:val="0"/>
      <w:autoSpaceDN w:val="0"/>
    </w:pPr>
  </w:style>
  <w:style w:type="paragraph" w:styleId="10">
    <w:name w:val="heading 1"/>
    <w:basedOn w:val="a"/>
    <w:next w:val="a"/>
    <w:link w:val="11"/>
    <w:qFormat/>
    <w:rsid w:val="00523D45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523D45"/>
    <w:pPr>
      <w:keepNext/>
      <w:jc w:val="right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523D4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523D45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523D45"/>
    <w:pPr>
      <w:keepNext/>
      <w:jc w:val="center"/>
      <w:outlineLvl w:val="4"/>
    </w:pPr>
    <w:rPr>
      <w:b/>
      <w:bCs/>
      <w:sz w:val="40"/>
      <w:szCs w:val="40"/>
    </w:rPr>
  </w:style>
  <w:style w:type="paragraph" w:styleId="6">
    <w:name w:val="heading 6"/>
    <w:basedOn w:val="a"/>
    <w:next w:val="a"/>
    <w:link w:val="60"/>
    <w:qFormat/>
    <w:rsid w:val="00523D45"/>
    <w:pPr>
      <w:keepNext/>
      <w:tabs>
        <w:tab w:val="left" w:pos="9356"/>
      </w:tabs>
      <w:jc w:val="center"/>
      <w:outlineLvl w:val="5"/>
    </w:pPr>
    <w:rPr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523D45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2E2714"/>
    <w:pPr>
      <w:keepNext/>
      <w:autoSpaceDE/>
      <w:autoSpaceDN/>
      <w:outlineLvl w:val="7"/>
    </w:pPr>
    <w:rPr>
      <w:sz w:val="28"/>
      <w:szCs w:val="24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2E2714"/>
    <w:pPr>
      <w:keepNext/>
      <w:autoSpaceDE/>
      <w:autoSpaceDN/>
      <w:outlineLvl w:val="8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523D45"/>
    <w:pPr>
      <w:keepNext/>
      <w:numPr>
        <w:numId w:val="1"/>
      </w:numPr>
      <w:spacing w:before="240" w:after="120"/>
      <w:jc w:val="both"/>
      <w:outlineLvl w:val="0"/>
    </w:pPr>
    <w:rPr>
      <w:sz w:val="32"/>
      <w:szCs w:val="32"/>
    </w:rPr>
  </w:style>
  <w:style w:type="paragraph" w:customStyle="1" w:styleId="21">
    <w:name w:val="заголовок 2"/>
    <w:basedOn w:val="a"/>
    <w:next w:val="a"/>
    <w:rsid w:val="00523D45"/>
    <w:pPr>
      <w:keepNext/>
      <w:jc w:val="center"/>
      <w:outlineLvl w:val="1"/>
    </w:pPr>
    <w:rPr>
      <w:sz w:val="28"/>
      <w:szCs w:val="28"/>
      <w:lang w:val="en-US"/>
    </w:rPr>
  </w:style>
  <w:style w:type="paragraph" w:customStyle="1" w:styleId="31">
    <w:name w:val="заголовок 3"/>
    <w:basedOn w:val="a"/>
    <w:next w:val="a"/>
    <w:rsid w:val="00523D45"/>
    <w:pPr>
      <w:keepNext/>
      <w:outlineLvl w:val="2"/>
    </w:pPr>
    <w:rPr>
      <w:i/>
      <w:iCs/>
      <w:lang w:val="en-US"/>
    </w:rPr>
  </w:style>
  <w:style w:type="paragraph" w:customStyle="1" w:styleId="41">
    <w:name w:val="заголовок 4"/>
    <w:basedOn w:val="a"/>
    <w:next w:val="a"/>
    <w:rsid w:val="00523D45"/>
    <w:pPr>
      <w:keepNext/>
      <w:ind w:firstLine="567"/>
      <w:outlineLvl w:val="3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523D45"/>
    <w:pPr>
      <w:keepNext/>
      <w:jc w:val="center"/>
      <w:outlineLvl w:val="4"/>
    </w:pPr>
    <w:rPr>
      <w:b/>
      <w:bCs/>
      <w:sz w:val="40"/>
      <w:szCs w:val="40"/>
    </w:rPr>
  </w:style>
  <w:style w:type="paragraph" w:customStyle="1" w:styleId="61">
    <w:name w:val="заголовок 6"/>
    <w:basedOn w:val="a"/>
    <w:next w:val="a"/>
    <w:rsid w:val="00523D45"/>
    <w:pPr>
      <w:keepNext/>
      <w:tabs>
        <w:tab w:val="left" w:pos="9356"/>
      </w:tabs>
      <w:jc w:val="center"/>
      <w:outlineLvl w:val="5"/>
    </w:pPr>
    <w:rPr>
      <w:i/>
      <w:iCs/>
      <w:sz w:val="26"/>
      <w:szCs w:val="26"/>
    </w:rPr>
  </w:style>
  <w:style w:type="paragraph" w:customStyle="1" w:styleId="71">
    <w:name w:val="заголовок 7"/>
    <w:basedOn w:val="a"/>
    <w:next w:val="a"/>
    <w:rsid w:val="00523D45"/>
    <w:pPr>
      <w:keepNext/>
      <w:jc w:val="center"/>
      <w:outlineLvl w:val="6"/>
    </w:pPr>
    <w:rPr>
      <w:b/>
      <w:bCs/>
      <w:sz w:val="22"/>
      <w:szCs w:val="22"/>
    </w:rPr>
  </w:style>
  <w:style w:type="paragraph" w:customStyle="1" w:styleId="81">
    <w:name w:val="заголовок 8"/>
    <w:basedOn w:val="a"/>
    <w:next w:val="a"/>
    <w:rsid w:val="00523D45"/>
    <w:pPr>
      <w:keepNext/>
      <w:tabs>
        <w:tab w:val="left" w:pos="9356"/>
      </w:tabs>
      <w:spacing w:line="360" w:lineRule="auto"/>
      <w:ind w:left="-71" w:right="-922" w:firstLine="71"/>
      <w:outlineLvl w:val="7"/>
    </w:pPr>
    <w:rPr>
      <w:b/>
      <w:bCs/>
    </w:rPr>
  </w:style>
  <w:style w:type="paragraph" w:customStyle="1" w:styleId="91">
    <w:name w:val="заголовок 9"/>
    <w:basedOn w:val="a"/>
    <w:next w:val="a"/>
    <w:rsid w:val="00523D45"/>
    <w:pPr>
      <w:keepNext/>
      <w:jc w:val="center"/>
      <w:outlineLvl w:val="8"/>
    </w:pPr>
    <w:rPr>
      <w:i/>
      <w:iCs/>
      <w:sz w:val="32"/>
      <w:szCs w:val="32"/>
    </w:rPr>
  </w:style>
  <w:style w:type="character" w:customStyle="1" w:styleId="a3">
    <w:name w:val="Основной шрифт"/>
    <w:rsid w:val="00523D45"/>
  </w:style>
  <w:style w:type="paragraph" w:styleId="a4">
    <w:name w:val="Title"/>
    <w:basedOn w:val="a"/>
    <w:link w:val="a5"/>
    <w:qFormat/>
    <w:rsid w:val="00523D45"/>
    <w:pPr>
      <w:jc w:val="center"/>
    </w:pPr>
    <w:rPr>
      <w:b/>
      <w:bCs/>
      <w:sz w:val="28"/>
      <w:szCs w:val="28"/>
    </w:rPr>
  </w:style>
  <w:style w:type="paragraph" w:styleId="a6">
    <w:name w:val="Subtitle"/>
    <w:basedOn w:val="a"/>
    <w:link w:val="a7"/>
    <w:qFormat/>
    <w:rsid w:val="00523D45"/>
    <w:pPr>
      <w:spacing w:before="120"/>
      <w:jc w:val="center"/>
    </w:pPr>
    <w:rPr>
      <w:sz w:val="32"/>
      <w:szCs w:val="32"/>
    </w:rPr>
  </w:style>
  <w:style w:type="paragraph" w:styleId="a8">
    <w:name w:val="Body Text Indent"/>
    <w:basedOn w:val="a"/>
    <w:link w:val="a9"/>
    <w:rsid w:val="00523D45"/>
    <w:pPr>
      <w:jc w:val="center"/>
    </w:pPr>
    <w:rPr>
      <w:sz w:val="12"/>
      <w:szCs w:val="12"/>
    </w:rPr>
  </w:style>
  <w:style w:type="paragraph" w:styleId="22">
    <w:name w:val="Body Text Indent 2"/>
    <w:basedOn w:val="a"/>
    <w:link w:val="23"/>
    <w:rsid w:val="00523D45"/>
    <w:pPr>
      <w:ind w:firstLine="426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rsid w:val="00523D45"/>
    <w:pPr>
      <w:ind w:firstLine="567"/>
      <w:jc w:val="both"/>
    </w:pPr>
    <w:rPr>
      <w:sz w:val="28"/>
      <w:szCs w:val="28"/>
    </w:rPr>
  </w:style>
  <w:style w:type="paragraph" w:customStyle="1" w:styleId="12">
    <w:name w:val="Стиль1"/>
    <w:basedOn w:val="a"/>
    <w:next w:val="a"/>
    <w:autoRedefine/>
    <w:rsid w:val="00523D45"/>
    <w:pPr>
      <w:ind w:firstLine="567"/>
    </w:pPr>
    <w:rPr>
      <w:sz w:val="28"/>
      <w:szCs w:val="28"/>
    </w:rPr>
  </w:style>
  <w:style w:type="paragraph" w:styleId="aa">
    <w:name w:val="header"/>
    <w:basedOn w:val="a"/>
    <w:link w:val="ab"/>
    <w:rsid w:val="00523D45"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rsid w:val="00523D45"/>
    <w:pPr>
      <w:jc w:val="both"/>
    </w:pPr>
    <w:rPr>
      <w:sz w:val="24"/>
      <w:szCs w:val="24"/>
    </w:rPr>
  </w:style>
  <w:style w:type="character" w:styleId="ae">
    <w:name w:val="page number"/>
    <w:basedOn w:val="a0"/>
    <w:rsid w:val="00523D45"/>
  </w:style>
  <w:style w:type="paragraph" w:styleId="af">
    <w:name w:val="footer"/>
    <w:basedOn w:val="a"/>
    <w:link w:val="af0"/>
    <w:rsid w:val="00523D45"/>
    <w:pPr>
      <w:tabs>
        <w:tab w:val="center" w:pos="4153"/>
        <w:tab w:val="right" w:pos="8306"/>
      </w:tabs>
    </w:pPr>
  </w:style>
  <w:style w:type="paragraph" w:customStyle="1" w:styleId="BodyText22">
    <w:name w:val="Body Text 22"/>
    <w:basedOn w:val="a"/>
    <w:rsid w:val="00523D45"/>
    <w:pPr>
      <w:jc w:val="center"/>
    </w:pPr>
    <w:rPr>
      <w:sz w:val="28"/>
      <w:szCs w:val="28"/>
    </w:rPr>
  </w:style>
  <w:style w:type="paragraph" w:customStyle="1" w:styleId="FR1">
    <w:name w:val="FR1"/>
    <w:rsid w:val="00523D45"/>
    <w:pPr>
      <w:widowControl w:val="0"/>
      <w:autoSpaceDE w:val="0"/>
      <w:autoSpaceDN w:val="0"/>
      <w:spacing w:before="280"/>
      <w:ind w:left="1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BodyText21">
    <w:name w:val="Body Text 21"/>
    <w:basedOn w:val="a"/>
    <w:rsid w:val="00523D45"/>
    <w:pPr>
      <w:jc w:val="both"/>
    </w:pPr>
    <w:rPr>
      <w:sz w:val="28"/>
      <w:szCs w:val="28"/>
    </w:rPr>
  </w:style>
  <w:style w:type="paragraph" w:customStyle="1" w:styleId="FR4">
    <w:name w:val="FR4"/>
    <w:rsid w:val="00523D45"/>
    <w:pPr>
      <w:widowControl w:val="0"/>
      <w:autoSpaceDE w:val="0"/>
      <w:autoSpaceDN w:val="0"/>
      <w:spacing w:before="20"/>
      <w:ind w:left="2320"/>
    </w:pPr>
    <w:rPr>
      <w:sz w:val="12"/>
      <w:szCs w:val="12"/>
    </w:rPr>
  </w:style>
  <w:style w:type="paragraph" w:customStyle="1" w:styleId="FR2">
    <w:name w:val="FR2"/>
    <w:rsid w:val="00523D45"/>
    <w:pPr>
      <w:widowControl w:val="0"/>
      <w:autoSpaceDE w:val="0"/>
      <w:autoSpaceDN w:val="0"/>
      <w:ind w:left="40"/>
    </w:pPr>
    <w:rPr>
      <w:b/>
      <w:bCs/>
      <w:sz w:val="12"/>
      <w:szCs w:val="12"/>
      <w:lang w:val="en-US"/>
    </w:rPr>
  </w:style>
  <w:style w:type="character" w:customStyle="1" w:styleId="af1">
    <w:name w:val="номер страницы"/>
    <w:basedOn w:val="a3"/>
    <w:rsid w:val="00523D45"/>
  </w:style>
  <w:style w:type="paragraph" w:styleId="24">
    <w:name w:val="Body Text 2"/>
    <w:basedOn w:val="a"/>
    <w:link w:val="25"/>
    <w:rsid w:val="00523D45"/>
    <w:rPr>
      <w:sz w:val="24"/>
      <w:szCs w:val="24"/>
    </w:rPr>
  </w:style>
  <w:style w:type="paragraph" w:customStyle="1" w:styleId="13">
    <w:name w:val="Обычный1"/>
    <w:rsid w:val="00523D45"/>
  </w:style>
  <w:style w:type="paragraph" w:customStyle="1" w:styleId="14">
    <w:name w:val="Верхний колонтитул1"/>
    <w:basedOn w:val="13"/>
    <w:rsid w:val="00523D45"/>
    <w:pPr>
      <w:tabs>
        <w:tab w:val="center" w:pos="4153"/>
        <w:tab w:val="right" w:pos="8306"/>
      </w:tabs>
    </w:pPr>
  </w:style>
  <w:style w:type="paragraph" w:customStyle="1" w:styleId="15">
    <w:name w:val="Основной текст1"/>
    <w:basedOn w:val="13"/>
    <w:rsid w:val="00523D45"/>
    <w:pPr>
      <w:jc w:val="both"/>
    </w:pPr>
    <w:rPr>
      <w:sz w:val="28"/>
    </w:rPr>
  </w:style>
  <w:style w:type="table" w:styleId="af2">
    <w:name w:val="Table Grid"/>
    <w:basedOn w:val="a1"/>
    <w:rsid w:val="00523D4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Нормальный"/>
    <w:rsid w:val="00664E2E"/>
  </w:style>
  <w:style w:type="paragraph" w:styleId="af4">
    <w:name w:val="Plain Text"/>
    <w:basedOn w:val="a"/>
    <w:link w:val="af5"/>
    <w:rsid w:val="003714D1"/>
    <w:pPr>
      <w:autoSpaceDE/>
      <w:autoSpaceDN/>
    </w:pPr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3714D1"/>
    <w:rPr>
      <w:rFonts w:ascii="Courier New" w:hAnsi="Courier New"/>
    </w:rPr>
  </w:style>
  <w:style w:type="paragraph" w:customStyle="1" w:styleId="16">
    <w:name w:val="Основной текст1"/>
    <w:basedOn w:val="a"/>
    <w:rsid w:val="00AD5897"/>
    <w:pPr>
      <w:autoSpaceDE/>
      <w:autoSpaceDN/>
      <w:jc w:val="both"/>
    </w:pPr>
    <w:rPr>
      <w:sz w:val="28"/>
    </w:rPr>
  </w:style>
  <w:style w:type="character" w:styleId="af6">
    <w:name w:val="Placeholder Text"/>
    <w:basedOn w:val="a0"/>
    <w:uiPriority w:val="99"/>
    <w:semiHidden/>
    <w:rsid w:val="00530CC2"/>
    <w:rPr>
      <w:color w:val="808080"/>
    </w:rPr>
  </w:style>
  <w:style w:type="paragraph" w:styleId="af7">
    <w:name w:val="Balloon Text"/>
    <w:basedOn w:val="a"/>
    <w:link w:val="af8"/>
    <w:rsid w:val="00530CC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530CC2"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a"/>
    <w:rsid w:val="00E83AC5"/>
  </w:style>
  <w:style w:type="paragraph" w:styleId="af9">
    <w:name w:val="List Paragraph"/>
    <w:basedOn w:val="a"/>
    <w:uiPriority w:val="34"/>
    <w:qFormat/>
    <w:rsid w:val="00E83AC5"/>
    <w:pPr>
      <w:ind w:left="720"/>
      <w:contextualSpacing/>
    </w:pPr>
  </w:style>
  <w:style w:type="paragraph" w:customStyle="1" w:styleId="26">
    <w:name w:val="Обычный2"/>
    <w:rsid w:val="00631A9E"/>
  </w:style>
  <w:style w:type="paragraph" w:customStyle="1" w:styleId="27">
    <w:name w:val="Основной текст2"/>
    <w:basedOn w:val="26"/>
    <w:rsid w:val="00631A9E"/>
    <w:pPr>
      <w:jc w:val="both"/>
    </w:pPr>
    <w:rPr>
      <w:sz w:val="28"/>
    </w:rPr>
  </w:style>
  <w:style w:type="character" w:customStyle="1" w:styleId="80">
    <w:name w:val="Заголовок 8 Знак"/>
    <w:basedOn w:val="a0"/>
    <w:link w:val="8"/>
    <w:semiHidden/>
    <w:rsid w:val="002E2714"/>
    <w:rPr>
      <w:sz w:val="28"/>
      <w:szCs w:val="24"/>
      <w:lang w:val="en-US"/>
    </w:rPr>
  </w:style>
  <w:style w:type="character" w:customStyle="1" w:styleId="90">
    <w:name w:val="Заголовок 9 Знак"/>
    <w:basedOn w:val="a0"/>
    <w:link w:val="9"/>
    <w:semiHidden/>
    <w:rsid w:val="002E2714"/>
    <w:rPr>
      <w:sz w:val="24"/>
      <w:szCs w:val="24"/>
      <w:lang w:val="en-US"/>
    </w:rPr>
  </w:style>
  <w:style w:type="character" w:customStyle="1" w:styleId="11">
    <w:name w:val="Заголовок 1 Знак"/>
    <w:basedOn w:val="a0"/>
    <w:link w:val="10"/>
    <w:rsid w:val="002E2714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2E2714"/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2E2714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2E2714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2E2714"/>
    <w:rPr>
      <w:b/>
      <w:bCs/>
      <w:sz w:val="40"/>
      <w:szCs w:val="40"/>
    </w:rPr>
  </w:style>
  <w:style w:type="character" w:customStyle="1" w:styleId="60">
    <w:name w:val="Заголовок 6 Знак"/>
    <w:basedOn w:val="a0"/>
    <w:link w:val="6"/>
    <w:rsid w:val="002E2714"/>
    <w:rPr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2E2714"/>
    <w:rPr>
      <w:b/>
      <w:bCs/>
      <w:sz w:val="22"/>
      <w:szCs w:val="22"/>
    </w:rPr>
  </w:style>
  <w:style w:type="character" w:customStyle="1" w:styleId="af0">
    <w:name w:val="Нижний колонтитул Знак"/>
    <w:basedOn w:val="a0"/>
    <w:link w:val="af"/>
    <w:rsid w:val="002E2714"/>
  </w:style>
  <w:style w:type="character" w:customStyle="1" w:styleId="a5">
    <w:name w:val="Название Знак"/>
    <w:basedOn w:val="a0"/>
    <w:link w:val="a4"/>
    <w:rsid w:val="002E2714"/>
    <w:rPr>
      <w:b/>
      <w:bCs/>
      <w:sz w:val="28"/>
      <w:szCs w:val="28"/>
    </w:rPr>
  </w:style>
  <w:style w:type="character" w:customStyle="1" w:styleId="ad">
    <w:name w:val="Основной текст Знак"/>
    <w:basedOn w:val="a0"/>
    <w:link w:val="ac"/>
    <w:rsid w:val="002E2714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E2714"/>
    <w:rPr>
      <w:sz w:val="12"/>
      <w:szCs w:val="12"/>
    </w:rPr>
  </w:style>
  <w:style w:type="character" w:customStyle="1" w:styleId="a7">
    <w:name w:val="Подзаголовок Знак"/>
    <w:basedOn w:val="a0"/>
    <w:link w:val="a6"/>
    <w:rsid w:val="002E2714"/>
    <w:rPr>
      <w:sz w:val="32"/>
      <w:szCs w:val="32"/>
    </w:rPr>
  </w:style>
  <w:style w:type="character" w:customStyle="1" w:styleId="25">
    <w:name w:val="Основной текст 2 Знак"/>
    <w:basedOn w:val="a0"/>
    <w:link w:val="24"/>
    <w:rsid w:val="002E2714"/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2E2714"/>
    <w:rPr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rsid w:val="002E271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_________Microsoft_Visio_2003_20102.vsd"/><Relationship Id="rId26" Type="http://schemas.openxmlformats.org/officeDocument/2006/relationships/oleObject" Target="embeddings/oleObject7.bin"/><Relationship Id="rId39" Type="http://schemas.openxmlformats.org/officeDocument/2006/relationships/image" Target="media/image17.emf"/><Relationship Id="rId21" Type="http://schemas.openxmlformats.org/officeDocument/2006/relationships/image" Target="media/image8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4.bin"/><Relationship Id="rId47" Type="http://schemas.openxmlformats.org/officeDocument/2006/relationships/oleObject" Target="embeddings/oleObject18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3.wmf"/><Relationship Id="rId63" Type="http://schemas.openxmlformats.org/officeDocument/2006/relationships/image" Target="media/image27.png"/><Relationship Id="rId68" Type="http://schemas.openxmlformats.org/officeDocument/2006/relationships/image" Target="media/image30.wmf"/><Relationship Id="rId76" Type="http://schemas.openxmlformats.org/officeDocument/2006/relationships/header" Target="header1.xml"/><Relationship Id="rId7" Type="http://schemas.openxmlformats.org/officeDocument/2006/relationships/footnotes" Target="footnotes.xml"/><Relationship Id="rId71" Type="http://schemas.openxmlformats.org/officeDocument/2006/relationships/oleObject" Target="embeddings/oleObject30.bin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6.wmf"/><Relationship Id="rId40" Type="http://schemas.openxmlformats.org/officeDocument/2006/relationships/oleObject" Target="embeddings/_________Microsoft_Visio_2003_20103.vsd"/><Relationship Id="rId45" Type="http://schemas.openxmlformats.org/officeDocument/2006/relationships/oleObject" Target="embeddings/oleObject16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4.bin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26.wmf"/><Relationship Id="rId10" Type="http://schemas.openxmlformats.org/officeDocument/2006/relationships/oleObject" Target="embeddings/_________Microsoft_Visio_2003_20101.vsd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5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image" Target="media/image11.wmf"/><Relationship Id="rId30" Type="http://schemas.openxmlformats.org/officeDocument/2006/relationships/oleObject" Target="embeddings/oleObject9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image" Target="media/image28.png"/><Relationship Id="rId69" Type="http://schemas.openxmlformats.org/officeDocument/2006/relationships/oleObject" Target="embeddings/oleObject29.bin"/><Relationship Id="rId77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image" Target="media/image21.wmf"/><Relationship Id="rId72" Type="http://schemas.openxmlformats.org/officeDocument/2006/relationships/image" Target="media/image32.wmf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e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image" Target="media/image25.wmf"/><Relationship Id="rId67" Type="http://schemas.openxmlformats.org/officeDocument/2006/relationships/oleObject" Target="embeddings/oleObject28.bin"/><Relationship Id="rId20" Type="http://schemas.openxmlformats.org/officeDocument/2006/relationships/oleObject" Target="embeddings/oleObject4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image" Target="media/image31.wmf"/><Relationship Id="rId75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0.wmf"/><Relationship Id="rId57" Type="http://schemas.openxmlformats.org/officeDocument/2006/relationships/image" Target="media/image24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6CE4B860-EAD1-4623-8B7C-82B85790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1233</Words>
  <Characters>9673</Characters>
  <Application>Microsoft Office Word</Application>
  <DocSecurity>0</DocSecurity>
  <Lines>80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№ 32</vt:lpstr>
    </vt:vector>
  </TitlesOfParts>
  <Company>кее</Company>
  <LinksUpToDate>false</LinksUpToDate>
  <CharactersWithSpaces>10885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№ 32</dc:title>
  <dc:creator>Андрей</dc:creator>
  <cp:lastModifiedBy>Николай Неплюев</cp:lastModifiedBy>
  <cp:revision>17</cp:revision>
  <cp:lastPrinted>2019-08-30T07:20:00Z</cp:lastPrinted>
  <dcterms:created xsi:type="dcterms:W3CDTF">2013-09-26T18:16:00Z</dcterms:created>
  <dcterms:modified xsi:type="dcterms:W3CDTF">2021-11-12T15:38:00Z</dcterms:modified>
</cp:coreProperties>
</file>